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17250832"/>
            <w:bookmarkEnd w:id="0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A2BBAEA" wp14:editId="2AAE8DA2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EB5FF7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B5FF7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467C1B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B44E3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9F277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9F277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15</w:t>
            </w:r>
            <w:r w:rsidR="001F3308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D81E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081F0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="00D81EF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="009C32C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9F277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EF4201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467C1B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260" w:rsidRPr="00A45E8E" w:rsidRDefault="00A45E8E" w:rsidP="0076226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제주도,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여름휴가지 만족</w:t>
            </w:r>
            <w:r w:rsidR="003D6D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P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45E8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년 연속 </w:t>
            </w:r>
            <w:r w:rsidRPr="00A45E8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위</w:t>
            </w:r>
            <w:r w:rsidRPr="00A45E8E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…</w:t>
            </w:r>
            <w:r w:rsidRP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안심할 수 없는 이유는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  <w:p w:rsidR="00127AF5" w:rsidRPr="00127AF5" w:rsidRDefault="00127AF5" w:rsidP="0076226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A45E8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25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광역시도별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여름휴가</w:t>
            </w:r>
            <w:r w:rsid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지 </w:t>
            </w:r>
            <w:r w:rsidR="00964F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종합</w:t>
            </w:r>
            <w:r w:rsid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만족</w:t>
            </w:r>
            <w:r w:rsidR="00964F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4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163C81" w:rsidRPr="00467C1B" w:rsidTr="00BC4B58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501" w:rsidRDefault="003E72A1" w:rsidP="0024083C">
            <w:pPr>
              <w:wordWrap/>
              <w:spacing w:after="0" w:line="240" w:lineRule="auto"/>
              <w:ind w:firstLineChars="200" w:firstLine="44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-</w:t>
            </w:r>
            <w:r w:rsidR="0024083C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A45E8E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제주도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, 물가</w:t>
            </w:r>
            <w:r w:rsidR="000B2501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2"/>
              </w:rPr>
              <w:t>∙</w:t>
            </w:r>
            <w:r w:rsidR="000B2501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2"/>
              </w:rPr>
              <w:t>상도의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최하위</w:t>
            </w:r>
            <w:r w:rsidR="000B2501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2"/>
              </w:rPr>
              <w:t>…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종합점수 가장 많이 하락</w:t>
            </w:r>
          </w:p>
          <w:p w:rsidR="006F3997" w:rsidRPr="00406732" w:rsidRDefault="0024083C" w:rsidP="00406732">
            <w:pPr>
              <w:wordWrap/>
              <w:spacing w:after="0" w:line="240" w:lineRule="auto"/>
              <w:ind w:firstLineChars="200" w:firstLine="44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부산시,</w:t>
            </w:r>
            <w:r w:rsidR="000B2501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강원도 제치고 처음으로 </w:t>
            </w:r>
            <w:r w:rsidR="000B2501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2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위</w:t>
            </w:r>
            <w:r w:rsidR="000B2501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2"/>
              </w:rPr>
              <w:t>…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서울</w:t>
            </w:r>
            <w:r w:rsidR="00EA5A66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은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첫 </w:t>
            </w:r>
            <w:r w:rsidR="000B2501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4</w:t>
            </w:r>
            <w:r w:rsidR="000B250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위</w:t>
            </w:r>
          </w:p>
          <w:p w:rsidR="0024083C" w:rsidRPr="0024083C" w:rsidRDefault="0024083C" w:rsidP="009F277A">
            <w:pPr>
              <w:wordWrap/>
              <w:spacing w:after="0" w:line="240" w:lineRule="auto"/>
              <w:ind w:firstLineChars="200" w:firstLine="44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</w:rPr>
              <w:t xml:space="preserve">- </w:t>
            </w:r>
            <w:r w:rsidR="000B2501" w:rsidRPr="00EA5A6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한적한 자연에서 수도권</w:t>
            </w:r>
            <w:r w:rsidR="000B2501" w:rsidRPr="00EA5A66">
              <w:rPr>
                <w:rFonts w:ascii="Calibri" w:eastAsia="맑은 고딕" w:hAnsi="Calibri" w:cs="Calibri"/>
                <w:b/>
                <w:color w:val="000000" w:themeColor="text1"/>
                <w:kern w:val="0"/>
                <w:sz w:val="22"/>
              </w:rPr>
              <w:t>∙</w:t>
            </w:r>
            <w:r w:rsidR="000B2501" w:rsidRPr="00EA5A6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대도시로 </w:t>
            </w:r>
            <w:r w:rsidR="00EA5A6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트렌드 </w:t>
            </w:r>
            <w:r w:rsidR="000B2501" w:rsidRPr="00EA5A6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이동</w:t>
            </w:r>
            <w:r w:rsidR="0030752E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 엿보여</w:t>
            </w:r>
            <w:r w:rsidR="00EA5A6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</w:tbl>
    <w:p w:rsidR="009F277A" w:rsidRPr="00EA5A66" w:rsidRDefault="009F277A" w:rsidP="002628CD">
      <w:pPr>
        <w:spacing w:after="0" w:line="384" w:lineRule="auto"/>
        <w:jc w:val="center"/>
        <w:textAlignment w:val="baseline"/>
        <w:rPr>
          <w:rFonts w:ascii="Arial" w:eastAsia="굴림" w:hAnsi="굴림" w:cs="굴림"/>
          <w:noProof/>
          <w:color w:val="000000"/>
          <w:kern w:val="0"/>
          <w:szCs w:val="20"/>
        </w:rPr>
      </w:pPr>
    </w:p>
    <w:p w:rsidR="009F277A" w:rsidRPr="00266FFA" w:rsidRDefault="0030752E" w:rsidP="002628CD">
      <w:pPr>
        <w:spacing w:after="0" w:line="384" w:lineRule="auto"/>
        <w:jc w:val="center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Arial" w:eastAsia="굴림" w:hAnsi="굴림" w:cs="굴림" w:hint="eastAsia"/>
          <w:noProof/>
          <w:color w:val="000000"/>
          <w:kern w:val="0"/>
          <w:szCs w:val="20"/>
        </w:rPr>
        <w:drawing>
          <wp:inline distT="0" distB="0" distL="0" distR="0">
            <wp:extent cx="4199563" cy="446722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_국내 여름휴가 여행 만족도(광역시도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332" cy="448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82" w:rsidRDefault="002F07C4" w:rsidP="00163982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bookmarkStart w:id="1" w:name="_Hlk113352873"/>
      <w:r w:rsidRPr="00127A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lastRenderedPageBreak/>
        <w:t>○</w:t>
      </w:r>
      <w:bookmarkEnd w:id="1"/>
      <w:r w:rsidRPr="00127A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9F277A" w:rsidRPr="009F27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올해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여름휴가</w:t>
      </w:r>
      <w:r w:rsidR="0030752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여행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지 만족도에서 광역시</w:t>
      </w:r>
      <w:r w:rsidR="009F27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중 제주도가 부동의 1위를 지켰다. 부산시</w:t>
      </w:r>
      <w:r w:rsid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는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강원도를 제치고 처음으로 2위에 올라섰고 서울시도 4위로 점프하는 등 주요 대도시의 약진이 돋보였다.</w:t>
      </w:r>
      <w:r w:rsidR="00110E62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40673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사회적거리두기가 전면 해제되면서 </w:t>
      </w:r>
      <w:r w:rsidR="0075255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오랜만에 </w:t>
      </w:r>
      <w:r w:rsidR="0040673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대도시의 </w:t>
      </w:r>
      <w:r w:rsidR="00110E6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미식</w:t>
      </w:r>
      <w:r w:rsidR="00110E62">
        <w:rPr>
          <w:rFonts w:ascii="Calibri" w:eastAsia="맑은 고딕" w:hAnsi="Calibri" w:cs="Calibri"/>
          <w:color w:val="000000" w:themeColor="text1"/>
          <w:kern w:val="0"/>
          <w:sz w:val="22"/>
        </w:rPr>
        <w:t>∙</w:t>
      </w:r>
      <w:r w:rsidR="00110E6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쇼핑</w:t>
      </w:r>
      <w:r w:rsidR="00406732">
        <w:rPr>
          <w:rFonts w:ascii="Calibri" w:eastAsia="맑은 고딕" w:hAnsi="Calibri" w:cs="Calibri"/>
          <w:color w:val="000000" w:themeColor="text1"/>
          <w:kern w:val="0"/>
          <w:sz w:val="22"/>
        </w:rPr>
        <w:t>∙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문화적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매력성을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충분히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즐길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수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있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는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여건이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되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었기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때문으로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보인다</w:t>
      </w:r>
      <w:r w:rsidR="00406732">
        <w:rPr>
          <w:rFonts w:ascii="Calibri" w:eastAsia="맑은 고딕" w:hAnsi="Calibri" w:cs="Calibri"/>
          <w:color w:val="000000" w:themeColor="text1"/>
          <w:kern w:val="0"/>
          <w:sz w:val="22"/>
        </w:rPr>
        <w:t xml:space="preserve">.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반면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,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코로나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1</w:t>
      </w:r>
      <w:r w:rsidR="0075255B">
        <w:rPr>
          <w:rFonts w:ascii="Calibri" w:eastAsia="맑은 고딕" w:hAnsi="Calibri" w:cs="Calibri"/>
          <w:color w:val="000000" w:themeColor="text1"/>
          <w:kern w:val="0"/>
          <w:sz w:val="22"/>
        </w:rPr>
        <w:t>9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와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경기침체로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proofErr w:type="spellStart"/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청결</w:t>
      </w:r>
      <w:r w:rsidR="0075255B">
        <w:rPr>
          <w:rFonts w:ascii="맑은 고딕" w:eastAsia="맑은 고딕" w:hAnsi="맑은 고딕" w:cs="Calibri" w:hint="eastAsia"/>
          <w:color w:val="000000" w:themeColor="text1"/>
          <w:kern w:val="0"/>
          <w:sz w:val="22"/>
        </w:rPr>
        <w:t>∙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위생</w:t>
      </w:r>
      <w:r w:rsidR="0075255B">
        <w:rPr>
          <w:rFonts w:ascii="맑은 고딕" w:eastAsia="맑은 고딕" w:hAnsi="맑은 고딕" w:cs="Calibri" w:hint="eastAsia"/>
          <w:color w:val="000000" w:themeColor="text1"/>
          <w:kern w:val="0"/>
          <w:sz w:val="22"/>
        </w:rPr>
        <w:t>∙</w:t>
      </w:r>
      <w:r w:rsidR="00110E6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물가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에</w:t>
      </w:r>
      <w:proofErr w:type="spellEnd"/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더욱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민감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해진</w:t>
      </w:r>
      <w:r w:rsidR="00406732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소비자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평가를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확인할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수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있었다</w:t>
      </w:r>
      <w:r w:rsidR="0075255B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.</w:t>
      </w:r>
    </w:p>
    <w:p w:rsidR="00127AF5" w:rsidRDefault="002F07C4" w:rsidP="00127AF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F07C4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bookmarkStart w:id="2" w:name="_Hlk113353699"/>
      <w:proofErr w:type="spellStart"/>
      <w:r w:rsidR="009F277A" w:rsidRPr="009F277A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proofErr w:type="spellEnd"/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4578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전문기관 </w:t>
      </w:r>
      <w:proofErr w:type="spellStart"/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 xml:space="preserve"> 2016년부터 매년 9월 수행하는 ‘여름휴가 여행 조사’에서 올해 1박 이상 국내 여름휴가(6월~8월)를 다녀왔다고 응답한 1만8001명에게 주 여행지가 어디였는지</w:t>
      </w:r>
      <w:r w:rsidR="00EA5A66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 xml:space="preserve"> 그 지역에 ‘얼마나 만족했는지</w:t>
      </w:r>
      <w:r w:rsidR="00647A62">
        <w:rPr>
          <w:rFonts w:ascii="맑은 고딕" w:eastAsia="맑은 고딕" w:hAnsi="맑은 고딕" w:cs="굴림" w:hint="eastAsia"/>
          <w:color w:val="000000"/>
          <w:kern w:val="0"/>
          <w:sz w:val="22"/>
        </w:rPr>
        <w:t>(종합만족도</w:t>
      </w:r>
      <w:r w:rsidR="00647A62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>’와 ‘추천할 의향이 얼마나 있는지</w:t>
      </w:r>
      <w:r w:rsidR="00647A62">
        <w:rPr>
          <w:rFonts w:ascii="맑은 고딕" w:eastAsia="맑은 고딕" w:hAnsi="맑은 고딕" w:cs="굴림" w:hint="eastAsia"/>
          <w:color w:val="000000"/>
          <w:kern w:val="0"/>
          <w:sz w:val="22"/>
        </w:rPr>
        <w:t>(추천의향</w:t>
      </w:r>
      <w:r w:rsidR="00647A62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 xml:space="preserve">’를 </w:t>
      </w:r>
      <w:r w:rsidR="00EA5A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묻고 </w:t>
      </w:r>
      <w:r w:rsidR="009F277A">
        <w:rPr>
          <w:rFonts w:ascii="맑은 고딕" w:eastAsia="맑은 고딕" w:hAnsi="맑은 고딕" w:cs="굴림"/>
          <w:color w:val="000000"/>
          <w:kern w:val="0"/>
          <w:sz w:val="22"/>
        </w:rPr>
        <w:t>16</w:t>
      </w:r>
      <w:r w:rsidR="009F277A">
        <w:rPr>
          <w:rFonts w:ascii="맑은 고딕" w:eastAsia="맑은 고딕" w:hAnsi="맑은 고딕" w:cs="굴림" w:hint="eastAsia"/>
          <w:color w:val="000000"/>
          <w:kern w:val="0"/>
          <w:sz w:val="22"/>
        </w:rPr>
        <w:t>개 광역시도별(세종시 제외</w:t>
      </w:r>
      <w:proofErr w:type="gramStart"/>
      <w:r w:rsidR="009F277A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9F277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>종합</w:t>
      </w:r>
      <w:proofErr w:type="gramEnd"/>
      <w:r w:rsidR="009F277A" w:rsidRPr="009F277A">
        <w:rPr>
          <w:rFonts w:ascii="맑은 고딕" w:eastAsia="맑은 고딕" w:hAnsi="맑은 고딕" w:cs="굴림"/>
          <w:color w:val="000000"/>
          <w:kern w:val="0"/>
          <w:sz w:val="22"/>
        </w:rPr>
        <w:t xml:space="preserve"> 만족도를 </w:t>
      </w:r>
      <w:r w:rsidR="009F277A">
        <w:rPr>
          <w:rFonts w:ascii="맑은 고딕" w:eastAsia="맑은 고딕" w:hAnsi="맑은 고딕" w:cs="굴림" w:hint="eastAsia"/>
          <w:color w:val="000000"/>
          <w:kern w:val="0"/>
          <w:sz w:val="22"/>
        </w:rPr>
        <w:t>비교했다.</w:t>
      </w:r>
    </w:p>
    <w:p w:rsidR="00EA5A66" w:rsidRDefault="00EA5A66" w:rsidP="00EA5A66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FB502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□</w:t>
      </w:r>
      <w:r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조사에서는 종합만족도, 추천의향과 별도로 각 지역의 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>‘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여행자원 매력도</w:t>
      </w:r>
      <w:r w:rsidR="00110E62">
        <w:rPr>
          <w:rFonts w:asciiTheme="majorHAnsi" w:eastAsiaTheme="majorHAnsi" w:hAnsiTheme="majorHAnsi" w:cs="함초롬바탕"/>
          <w:color w:val="000000"/>
          <w:kern w:val="0"/>
          <w:szCs w:val="20"/>
        </w:rPr>
        <w:t>’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와 </w:t>
      </w:r>
      <w:r w:rsidR="001D7385">
        <w:rPr>
          <w:rFonts w:asciiTheme="majorHAnsi" w:eastAsiaTheme="majorHAnsi" w:hAnsiTheme="majorHAnsi" w:cs="함초롬바탕"/>
          <w:color w:val="000000"/>
          <w:kern w:val="0"/>
          <w:szCs w:val="20"/>
        </w:rPr>
        <w:t>‘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여행환경 쾌적도</w:t>
      </w:r>
      <w:r w:rsidR="001D7385">
        <w:rPr>
          <w:rFonts w:asciiTheme="majorHAnsi" w:eastAsiaTheme="majorHAnsi" w:hAnsiTheme="majorHAnsi" w:cs="함초롬바탕"/>
          <w:color w:val="000000"/>
          <w:kern w:val="0"/>
          <w:szCs w:val="20"/>
        </w:rPr>
        <w:t>’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C35B80">
        <w:rPr>
          <w:rFonts w:asciiTheme="majorHAnsi" w:eastAsiaTheme="majorHAnsi" w:hAnsiTheme="majorHAnsi" w:cs="함초롬바탕"/>
          <w:color w:val="000000"/>
          <w:kern w:val="0"/>
          <w:szCs w:val="20"/>
        </w:rPr>
        <w:t>10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개 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세부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항목에 대해서도 </w:t>
      </w:r>
      <w:proofErr w:type="spellStart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평가토록</w:t>
      </w:r>
      <w:proofErr w:type="spellEnd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4B618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하고 </w:t>
      </w:r>
      <w:r w:rsidR="00E144B3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이 리포트에 활용했다.</w:t>
      </w:r>
      <w:r w:rsidR="00E144B3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4B618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그 결과 이전 조사와</w:t>
      </w:r>
      <w:r w:rsidR="009B257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비교해 </w:t>
      </w:r>
      <w:r w:rsidR="004B618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각 시도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별 종합만족도</w:t>
      </w:r>
      <w:r w:rsidR="009B257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등락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원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인을</w:t>
      </w:r>
      <w:r w:rsidR="009B257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판단하는 </w:t>
      </w:r>
      <w:r w:rsidR="004B618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유용한 </w:t>
      </w:r>
      <w:r w:rsidR="009B257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지표</w:t>
      </w:r>
      <w:r w:rsidR="004B618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가 됐</w:t>
      </w:r>
      <w:r w:rsidR="009B257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다.</w:t>
      </w:r>
      <w:r w:rsidR="009B2578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세부 </w:t>
      </w:r>
      <w:r w:rsidR="004B618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비교 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항목은 </w:t>
      </w:r>
      <w:r w:rsidR="00C35B80">
        <w:rPr>
          <w:rFonts w:asciiTheme="majorHAnsi" w:eastAsiaTheme="majorHAnsi" w:hAnsiTheme="majorHAnsi" w:cs="함초롬바탕"/>
          <w:color w:val="000000"/>
          <w:kern w:val="0"/>
          <w:szCs w:val="20"/>
        </w:rPr>
        <w:t>‘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여행자원 </w:t>
      </w:r>
      <w:r w:rsidR="009B257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매력</w:t>
      </w:r>
      <w:r w:rsidR="00C35B80">
        <w:rPr>
          <w:rFonts w:asciiTheme="majorHAnsi" w:eastAsiaTheme="majorHAnsi" w:hAnsiTheme="majorHAnsi" w:cs="함초롬바탕"/>
          <w:color w:val="000000"/>
          <w:kern w:val="0"/>
          <w:szCs w:val="20"/>
        </w:rPr>
        <w:t>’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측면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6E048A">
        <w:rPr>
          <w:rFonts w:asciiTheme="majorHAnsi" w:eastAsiaTheme="majorHAnsi" w:hAnsiTheme="majorHAnsi" w:cs="함초롬바탕"/>
          <w:color w:val="000000"/>
          <w:kern w:val="0"/>
          <w:szCs w:val="20"/>
        </w:rPr>
        <w:t>5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개(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proofErr w:type="spellStart"/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쉴거리</w:t>
      </w:r>
      <w:proofErr w:type="spellEnd"/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볼거리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먹거리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proofErr w:type="spellStart"/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놀거리</w:t>
      </w:r>
      <w:proofErr w:type="spellEnd"/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proofErr w:type="spellStart"/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살거리</w:t>
      </w:r>
      <w:proofErr w:type="spellEnd"/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)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와</w:t>
      </w:r>
      <w:r w:rsidR="006E048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>‘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여행환경 쾌적도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>’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측면 </w:t>
      </w:r>
      <w:r w:rsidR="006E048A">
        <w:rPr>
          <w:rFonts w:asciiTheme="majorHAnsi" w:eastAsiaTheme="majorHAnsi" w:hAnsiTheme="majorHAnsi" w:cs="함초롬바탕"/>
          <w:color w:val="000000"/>
          <w:kern w:val="0"/>
          <w:szCs w:val="20"/>
        </w:rPr>
        <w:t>5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개(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 w:rsidRP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청결</w:t>
      </w:r>
      <w:r w:rsidR="0030752E">
        <w:rPr>
          <w:rFonts w:ascii="Calibri" w:eastAsiaTheme="majorHAnsi" w:hAnsi="Calibri" w:cs="Calibri"/>
          <w:color w:val="000000"/>
          <w:kern w:val="0"/>
          <w:szCs w:val="20"/>
        </w:rPr>
        <w:t>∙</w:t>
      </w:r>
      <w:r w:rsidR="0030752E" w:rsidRP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>위생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편의시설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물가</w:t>
      </w:r>
      <w:r w:rsidR="0030752E">
        <w:rPr>
          <w:rFonts w:ascii="Calibri" w:eastAsiaTheme="majorHAnsi" w:hAnsi="Calibri" w:cs="Calibri"/>
          <w:color w:val="000000"/>
          <w:kern w:val="0"/>
          <w:szCs w:val="20"/>
        </w:rPr>
        <w:t>∙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상도의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안전</w:t>
      </w:r>
      <w:r w:rsidR="0030752E">
        <w:rPr>
          <w:rFonts w:ascii="Calibri" w:eastAsiaTheme="majorHAnsi" w:hAnsi="Calibri" w:cs="Calibri"/>
          <w:color w:val="000000"/>
          <w:kern w:val="0"/>
          <w:szCs w:val="20"/>
        </w:rPr>
        <w:t>∙</w:t>
      </w:r>
      <w:r w:rsidR="0030752E">
        <w:rPr>
          <w:rFonts w:ascii="Calibri" w:eastAsiaTheme="majorHAnsi" w:hAnsi="Calibri" w:cs="Calibri" w:hint="eastAsia"/>
          <w:color w:val="000000"/>
          <w:kern w:val="0"/>
          <w:szCs w:val="20"/>
        </w:rPr>
        <w:t>치안</w:t>
      </w:r>
      <w:r w:rsidR="0030752E">
        <w:rPr>
          <w:rFonts w:ascii="Calibri" w:eastAsiaTheme="majorHAnsi" w:hAnsi="Calibri" w:cs="Calibri"/>
          <w:color w:val="000000"/>
          <w:kern w:val="0"/>
          <w:szCs w:val="20"/>
        </w:rPr>
        <w:t xml:space="preserve"> </w:t>
      </w:r>
      <w:r w:rsidR="006E048A">
        <w:rPr>
          <w:rFonts w:ascii="HY신명조" w:eastAsia="HY신명조" w:hAnsiTheme="majorHAnsi" w:cs="함초롬바탕" w:hint="eastAsia"/>
          <w:color w:val="000000"/>
          <w:kern w:val="0"/>
          <w:szCs w:val="20"/>
        </w:rPr>
        <w:t>△</w:t>
      </w:r>
      <w:r w:rsidR="0030752E">
        <w:rPr>
          <w:rFonts w:ascii="Calibri" w:eastAsiaTheme="majorHAnsi" w:hAnsi="Calibri" w:cs="Calibri" w:hint="eastAsia"/>
          <w:color w:val="000000"/>
          <w:kern w:val="0"/>
          <w:szCs w:val="20"/>
        </w:rPr>
        <w:t>교통</w:t>
      </w:r>
      <w:r w:rsidR="0030752E">
        <w:rPr>
          <w:rFonts w:asciiTheme="majorHAnsi" w:eastAsiaTheme="majorHAnsi" w:hAnsiTheme="majorHAnsi" w:cs="함초롬바탕"/>
          <w:color w:val="000000"/>
          <w:kern w:val="0"/>
          <w:szCs w:val="20"/>
        </w:rPr>
        <w:t>)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였</w:t>
      </w:r>
      <w:r w:rsidR="006E048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다.</w:t>
      </w:r>
    </w:p>
    <w:p w:rsidR="007F5E90" w:rsidRDefault="007F5E90" w:rsidP="007F5E90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bookmarkStart w:id="3" w:name="_Hlk119064875"/>
      <w:bookmarkEnd w:id="2"/>
      <w:r w:rsidRPr="00FB502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□ </w:t>
      </w:r>
      <w:bookmarkEnd w:id="3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이</w:t>
      </w:r>
      <w:r w:rsidR="00C35B8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조사</w:t>
      </w:r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와 관련한 </w:t>
      </w:r>
      <w:proofErr w:type="spellStart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컨슈머인사이트의</w:t>
      </w:r>
      <w:proofErr w:type="spellEnd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관광 </w:t>
      </w:r>
      <w:proofErr w:type="spellStart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서베이</w:t>
      </w:r>
      <w:proofErr w:type="spellEnd"/>
      <w:r w:rsidR="00647A6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 </w:t>
      </w:r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데이터는 </w:t>
      </w:r>
      <w:proofErr w:type="spellStart"/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>한국지능정보사회진흥원</w:t>
      </w:r>
      <w:proofErr w:type="spellEnd"/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(NIA)의 </w:t>
      </w:r>
      <w:proofErr w:type="spellStart"/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>빅데이터센터구축사업을</w:t>
      </w:r>
      <w:proofErr w:type="spellEnd"/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통해, 한국문화정보원 </w:t>
      </w:r>
      <w:proofErr w:type="spellStart"/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>문화빅데이터플랫폼</w:t>
      </w:r>
      <w:proofErr w:type="spellEnd"/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마켓C</w:t>
      </w:r>
      <w:r w:rsidR="00C45786">
        <w:rPr>
          <w:rFonts w:asciiTheme="majorHAnsi" w:eastAsiaTheme="majorHAnsi" w:hAnsiTheme="majorHAnsi" w:cs="함초롬바탕"/>
          <w:color w:val="000000"/>
          <w:kern w:val="0"/>
          <w:szCs w:val="20"/>
        </w:rPr>
        <w:t>(</w:t>
      </w:r>
      <w:hyperlink r:id="rId10" w:history="1">
        <w:r w:rsidRPr="00C45786">
          <w:rPr>
            <w:rStyle w:val="a4"/>
            <w:rFonts w:asciiTheme="majorHAnsi" w:eastAsiaTheme="majorHAnsi" w:hAnsiTheme="majorHAnsi" w:cs="함초롬바탕"/>
            <w:kern w:val="0"/>
            <w:szCs w:val="20"/>
          </w:rPr>
          <w:t>www.bigdata-culture.kr</w:t>
        </w:r>
        <w:r w:rsidR="00C45786" w:rsidRPr="00C45786">
          <w:rPr>
            <w:rStyle w:val="a4"/>
            <w:rFonts w:asciiTheme="majorHAnsi" w:eastAsiaTheme="majorHAnsi" w:hAnsiTheme="majorHAnsi" w:cs="함초롬바탕"/>
            <w:kern w:val="0"/>
            <w:szCs w:val="20"/>
          </w:rPr>
          <w:t>)</w:t>
        </w:r>
      </w:hyperlink>
      <w:r w:rsidRPr="00FB5020">
        <w:rPr>
          <w:rFonts w:asciiTheme="majorHAnsi" w:eastAsiaTheme="majorHAnsi" w:hAnsiTheme="majorHAnsi" w:cs="함초롬바탕"/>
          <w:color w:val="000000"/>
          <w:kern w:val="0"/>
          <w:szCs w:val="20"/>
        </w:rPr>
        <w:t>에서 공개되고 있다</w:t>
      </w:r>
      <w:r w:rsidRPr="00FB502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.</w:t>
      </w:r>
    </w:p>
    <w:p w:rsidR="0000082B" w:rsidRPr="0000082B" w:rsidRDefault="0000082B" w:rsidP="009D319B">
      <w:pPr>
        <w:wordWrap/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</w:p>
    <w:p w:rsidR="003876AB" w:rsidRDefault="003876AB" w:rsidP="003C6D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40673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종합만족도 1∙</w:t>
      </w:r>
      <w:r w:rsidR="00406732">
        <w:rPr>
          <w:rFonts w:ascii="맑은 고딕" w:eastAsia="맑은 고딕" w:hAnsi="맑은 고딕" w:cs="굴림"/>
          <w:b/>
          <w:color w:val="000000"/>
          <w:kern w:val="0"/>
          <w:sz w:val="22"/>
        </w:rPr>
        <w:t>2</w:t>
      </w:r>
      <w:r w:rsidR="0040673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위 </w:t>
      </w:r>
      <w:r w:rsidR="00964F3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제주도</w:t>
      </w:r>
      <w:r w:rsidR="00964F3E">
        <w:rPr>
          <w:rFonts w:ascii="Calibri" w:eastAsia="맑은 고딕" w:hAnsi="Calibri" w:cs="Calibri"/>
          <w:b/>
          <w:color w:val="000000"/>
          <w:kern w:val="0"/>
          <w:sz w:val="22"/>
        </w:rPr>
        <w:t>∙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>강원도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>,</w:t>
      </w:r>
      <w:r w:rsidR="00964F3E">
        <w:rPr>
          <w:rFonts w:ascii="Calibri" w:eastAsia="맑은 고딕" w:hAnsi="Calibri" w:cs="Calibri"/>
          <w:b/>
          <w:color w:val="000000"/>
          <w:kern w:val="0"/>
          <w:sz w:val="22"/>
        </w:rPr>
        <w:t xml:space="preserve"> 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>여행환경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 xml:space="preserve"> 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>쾌적도는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 xml:space="preserve"> </w:t>
      </w:r>
      <w:r w:rsidR="00964F3E">
        <w:rPr>
          <w:rFonts w:ascii="Calibri" w:eastAsia="맑은 고딕" w:hAnsi="Calibri" w:cs="Calibri" w:hint="eastAsia"/>
          <w:b/>
          <w:color w:val="000000"/>
          <w:kern w:val="0"/>
          <w:sz w:val="22"/>
        </w:rPr>
        <w:t>중하위권</w:t>
      </w:r>
    </w:p>
    <w:p w:rsidR="00127AF5" w:rsidRDefault="006D722E" w:rsidP="00127AF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16개 광역시도 중 제주도가 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757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1000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 만점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으로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7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년 연속 만족도 1위를 지켰고 부산시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732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가 2위, 강원도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731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가 3위였다. 그 다음으로는 서울시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729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, 경상북도</w:t>
      </w:r>
      <w:r w:rsidR="0058113D">
        <w:rPr>
          <w:rFonts w:ascii="Calibri" w:eastAsia="맑은 고딕" w:hAnsi="Calibri" w:cs="Calibri"/>
          <w:color w:val="000000" w:themeColor="text1"/>
          <w:kern w:val="0"/>
          <w:sz w:val="22"/>
        </w:rPr>
        <w:t>∙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경상남도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(각각 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719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, 전라남도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717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>, 전라북도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715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순으로 모두 8곳이 평균점수</w:t>
      </w:r>
      <w:r w:rsidR="00C35B8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C35B80">
        <w:rPr>
          <w:rFonts w:ascii="맑은 고딕" w:eastAsia="맑은 고딕" w:hAnsi="맑은 고딕" w:cs="굴림"/>
          <w:color w:val="000000" w:themeColor="text1"/>
          <w:kern w:val="0"/>
          <w:sz w:val="22"/>
        </w:rPr>
        <w:t>698</w:t>
      </w:r>
      <w:r w:rsidR="00C35B8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C35B80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9F277A" w:rsidRPr="009F27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이상의 만족도를 얻었다</w:t>
      </w:r>
      <w:r w:rsid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  <w:r w:rsid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이어 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충청북도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691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울산시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682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충청남도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681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가 중하위권을, 경기도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668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대구시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662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인천시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661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광주시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655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대전시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640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점</w:t>
      </w:r>
      <w:r w:rsidR="0058113D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는 최하위권을 형성했다</w:t>
      </w:r>
      <w:r w:rsidR="0000082B" w:rsidRP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[</w:t>
      </w:r>
      <w:r w:rsidR="00127AF5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그림</w:t>
      </w:r>
      <w:r w:rsidR="0000082B" w:rsidRP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]</w:t>
      </w:r>
      <w:r w:rsidR="0000082B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:rsidR="002628CD" w:rsidRDefault="00127AF5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C45786" w:rsidRP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제주도는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조사가 시작된 2016년 이후 </w:t>
      </w:r>
      <w:r w:rsidR="003D6DED">
        <w:rPr>
          <w:rFonts w:ascii="맑은 고딕" w:eastAsia="맑은 고딕" w:hAnsi="맑은 고딕" w:cs="굴림"/>
          <w:color w:val="000000" w:themeColor="text1"/>
          <w:kern w:val="0"/>
          <w:sz w:val="22"/>
        </w:rPr>
        <w:t>7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년 연속 1위를 지키고 있지만 올해는 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광역시도 중 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가장 큰 폭으로 하락(전년대비 -23점)했다. 여행자원 측면에서는 압도적 1위임에도 환경</w:t>
      </w:r>
      <w:r w:rsidR="00E1757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쾌적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측면에서는 중하위권으로 처져 점수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깎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였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다. 청결∙위생, 교통 등 대부분 항목에서 순위가 하락했고 </w:t>
      </w:r>
      <w:r w:rsidR="001D7385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물가∙상도의</w:t>
      </w:r>
      <w:r w:rsidR="001D7385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항목에서는 전국 최하위 평가를 받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은 탓이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다. 최근의 고비용 논란 등 제주도 여행관광 산업이 직면한 문제를 고스란히 </w:t>
      </w:r>
      <w:r w:rsid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보여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준다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(참고.</w:t>
      </w:r>
      <w:r w:rsidR="00F23D5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hyperlink r:id="rId11" w:history="1">
        <w:r w:rsidR="00F23D5C" w:rsidRPr="00F23D5C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여름휴가</w:t>
        </w:r>
        <w:r w:rsidR="00F23D5C" w:rsidRPr="00F23D5C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국내여행 6년만에 최고…제주도 점유율은 뚝</w:t>
        </w:r>
      </w:hyperlink>
      <w:r w:rsidR="00F23D5C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:rsidR="00C45786" w:rsidRDefault="00C45786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P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부산시는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그동안 3~5위</w:t>
      </w:r>
      <w:r w:rsidR="00A45E8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로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상위권을 유지했지만 2위에 오른 것은 올해가 처음이다. 교통, 물가</w:t>
      </w:r>
      <w:r w:rsidR="005559E4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∙상도의</w:t>
      </w:r>
      <w:r w:rsidR="005559E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항목에서 최하위권이긴 해도 환경 쾌적도 측면이 다소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개선됐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고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여행자원 측면의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볼거리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(관광</w:t>
      </w:r>
      <w:r w:rsidR="00F23D5C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먹거리</w:t>
      </w:r>
      <w:r w:rsidR="00F23D5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(미식</w:t>
      </w:r>
      <w:r w:rsidR="00F23D5C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에서 최상위권 평가를 받은 덕분이다.</w:t>
      </w:r>
    </w:p>
    <w:p w:rsidR="00C45786" w:rsidRDefault="00C45786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lastRenderedPageBreak/>
        <w:t xml:space="preserve">○ </w:t>
      </w:r>
      <w:r w:rsidRP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강원도는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작년에 이어 올해도 점수가 하락하면서 4년만에 2위 자리를 내줬다. 전반적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인 평가는 양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호</w:t>
      </w:r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했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지만 여행자원 측면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bookmarkStart w:id="4" w:name="_GoBack"/>
      <w:bookmarkEnd w:id="4"/>
      <w:proofErr w:type="spellStart"/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살거리</w:t>
      </w:r>
      <w:proofErr w:type="spellEnd"/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쇼핑)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항목이 </w:t>
      </w:r>
      <w:r w:rsidR="005559E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매우 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취약했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고, 환경</w:t>
      </w:r>
      <w:r w:rsidR="00E1757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쾌적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측면에서는 물가</w:t>
      </w:r>
      <w:r w:rsidR="005559E4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∙상도의</w:t>
      </w:r>
      <w:r w:rsidR="005559E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청결∙위생 항목 순위가 하락</w:t>
      </w:r>
      <w:r w:rsidR="00A45E8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했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</w:t>
      </w:r>
    </w:p>
    <w:p w:rsidR="00C45786" w:rsidRDefault="00C45786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P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서울시는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코로나 전 5</w:t>
      </w:r>
      <w:r w:rsidR="00E1757B">
        <w:rPr>
          <w:rFonts w:ascii="맑은 고딕" w:eastAsia="맑은 고딕" w:hAnsi="맑은 고딕" w:cs="굴림"/>
          <w:color w:val="000000" w:themeColor="text1"/>
          <w:kern w:val="0"/>
          <w:sz w:val="22"/>
        </w:rPr>
        <w:t>~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6위에서 코로나 후 7~9위로 하락했다가 올해 </w:t>
      </w:r>
      <w:r w:rsidR="00E1757B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계단 상승해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처음 4위로 </w:t>
      </w:r>
      <w:r w:rsidR="00166A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뛰어올랐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 여행자원 측면의 먹거리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와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proofErr w:type="spellStart"/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놀거리</w:t>
      </w:r>
      <w:proofErr w:type="spellEnd"/>
      <w:r w:rsidR="0058113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유흥</w:t>
      </w:r>
      <w:r w:rsidR="00EF7412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∙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오락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)에서 전국 1위, 살거리에서 2위 평가를 받았다. 코로나로 인한 </w:t>
      </w:r>
      <w:proofErr w:type="spellStart"/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언택</w:t>
      </w:r>
      <w:r w:rsidR="001D73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트</w:t>
      </w:r>
      <w:proofErr w:type="spellEnd"/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분위기가 잦아들면서 환경</w:t>
      </w:r>
      <w:r w:rsidR="00E1757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쾌적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측면의 순위가 대체로 상승했다.</w:t>
      </w:r>
    </w:p>
    <w:p w:rsidR="00C45786" w:rsidRPr="001D7385" w:rsidRDefault="00C45786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:rsidR="007C593E" w:rsidRDefault="007C593E" w:rsidP="007C593E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E1757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수도권과 대도시 강세,</w:t>
      </w:r>
      <w:r w:rsidR="00E1757B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E1757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도지역은 정체</w:t>
      </w:r>
    </w:p>
    <w:p w:rsidR="00C45786" w:rsidRPr="00C45786" w:rsidRDefault="006D722E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C45786" w:rsidRPr="00C4578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전반적으로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수도권과 시 지역의 강세, 도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지역의 정체</w:t>
      </w:r>
      <w:r w:rsidR="009D49F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가 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눈에 띈다. 서울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부산 외에도 경기도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울산시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대구시의 순위와 점수가 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상승한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반면 도 지역은 전라북도를 빼곤 대부분 하락했다. 코로나 </w:t>
      </w:r>
      <w:proofErr w:type="spellStart"/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팬데믹</w:t>
      </w:r>
      <w:proofErr w:type="spellEnd"/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이후 한적한 자연을 찾던 여행 트렌드</w:t>
      </w:r>
      <w:r w:rsidR="00A45E8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5A60AD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문화·위락시설이 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풍부한</w:t>
      </w:r>
      <w:r w:rsidR="005A60AD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수도권과 대도시 선호로 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이동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하고 있음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 확인된다</w:t>
      </w:r>
      <w:r w:rsidR="00C45786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:rsidR="007C593E" w:rsidRDefault="00C45786" w:rsidP="00C457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여행</w:t>
      </w:r>
      <w:r w:rsidR="009D49F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환경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9D49FC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쾌적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="009D49F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 중요성이 높아진 점도 주목할 만하다.</w:t>
      </w:r>
      <w:r w:rsidR="009D49FC"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제주도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는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E1757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아직 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꽤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큰 점수차로 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선두를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유지했고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, 강원도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또한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상위권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을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지켰</w:t>
      </w:r>
      <w:r w:rsidR="00EF7412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지만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만족도 하락</w:t>
      </w:r>
      <w:r w:rsidR="002F51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 이어지고 있다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. 관광자원 자체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 경쟁력</w:t>
      </w:r>
      <w:r w:rsidR="002F51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뛰어나도 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청결, 편의, 물가, 안전</w:t>
      </w:r>
      <w:r w:rsidR="003D6DE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3D6DE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3D6DE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교통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등</w:t>
      </w:r>
      <w:r w:rsidR="00A45E8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에 대한 평가가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취약하면</w:t>
      </w:r>
      <w:r w:rsidR="002F51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921D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장기적 리스크</w:t>
      </w:r>
      <w:r w:rsidR="002F51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 될 수 있</w:t>
      </w:r>
      <w:r w:rsidR="005A6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음을 보여주는 사례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다. 포스트 코로나 시대 여행의 뉴 </w:t>
      </w:r>
      <w:proofErr w:type="spellStart"/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노멀</w:t>
      </w:r>
      <w:r w:rsidR="002F51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에</w:t>
      </w:r>
      <w:proofErr w:type="spellEnd"/>
      <w:r w:rsidR="002F51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대비해야 할 때</w:t>
      </w:r>
      <w:r w:rsidRPr="00C45786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</w:t>
      </w:r>
    </w:p>
    <w:p w:rsidR="002628CD" w:rsidRDefault="003A5FF1" w:rsidP="00127AF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</w:p>
    <w:p w:rsidR="002628CD" w:rsidRDefault="002628CD" w:rsidP="00127AF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:rsidR="005A60AD" w:rsidRDefault="00AC7BA4" w:rsidP="001A3F61">
      <w:pPr>
        <w:wordWrap/>
        <w:spacing w:before="120" w:after="0" w:line="240" w:lineRule="auto"/>
        <w:textAlignment w:val="baseline"/>
        <w:rPr>
          <w:rFonts w:asciiTheme="majorHAnsi" w:eastAsiaTheme="majorHAnsi" w:hAnsiTheme="majorHAnsi" w:cs="Times New Roman"/>
          <w:color w:val="393C42"/>
          <w:sz w:val="22"/>
        </w:rPr>
      </w:pPr>
      <w:r>
        <w:rPr>
          <w:rFonts w:ascii="Times New Roman" w:hAnsi="Times New Roman" w:cs="Times New Roman"/>
          <w:color w:val="393C42"/>
          <w:sz w:val="26"/>
          <w:szCs w:val="26"/>
        </w:rPr>
        <w:t>■ </w:t>
      </w:r>
      <w:r w:rsidRPr="003D6DED">
        <w:rPr>
          <w:rStyle w:val="af0"/>
          <w:rFonts w:ascii="Times New Roman" w:hAnsi="Times New Roman" w:cs="Times New Roman"/>
          <w:color w:val="393C42"/>
          <w:sz w:val="24"/>
          <w:szCs w:val="24"/>
        </w:rPr>
        <w:t>참고자료</w:t>
      </w:r>
      <w:r>
        <w:rPr>
          <w:rFonts w:ascii="Times New Roman" w:hAnsi="Times New Roman" w:cs="Times New Roman"/>
          <w:color w:val="393C42"/>
          <w:sz w:val="26"/>
          <w:szCs w:val="26"/>
        </w:rPr>
        <w:br/>
      </w:r>
      <w:r w:rsidRPr="00AC7BA4">
        <w:rPr>
          <w:rFonts w:asciiTheme="majorHAnsi" w:eastAsiaTheme="majorHAnsi" w:hAnsiTheme="majorHAnsi" w:cs="Times New Roman"/>
          <w:color w:val="393C42"/>
          <w:sz w:val="22"/>
        </w:rPr>
        <w:t>1.</w:t>
      </w:r>
      <w:r w:rsidR="005A60AD">
        <w:rPr>
          <w:rFonts w:asciiTheme="majorHAnsi" w:eastAsiaTheme="majorHAnsi" w:hAnsiTheme="majorHAnsi" w:cs="Times New Roman"/>
          <w:color w:val="393C42"/>
          <w:sz w:val="22"/>
        </w:rPr>
        <w:t xml:space="preserve"> </w:t>
      </w:r>
      <w:hyperlink r:id="rId12" w:history="1">
        <w:r w:rsidR="005A60AD" w:rsidRPr="00F23D5C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여름휴가</w:t>
        </w:r>
        <w:r w:rsidR="005A60AD" w:rsidRPr="00F23D5C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국내여행 6년만에 최고…제주도 점유율은 뚝</w:t>
        </w:r>
      </w:hyperlink>
      <w:r w:rsidR="009D49F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2022. 10. 25</w:t>
      </w:r>
      <w:r w:rsidRPr="00AC7BA4">
        <w:rPr>
          <w:rFonts w:asciiTheme="majorHAnsi" w:eastAsiaTheme="majorHAnsi" w:hAnsiTheme="majorHAnsi" w:cs="Times New Roman"/>
          <w:color w:val="393C42"/>
          <w:sz w:val="22"/>
        </w:rPr>
        <w:t> </w:t>
      </w:r>
    </w:p>
    <w:p w:rsidR="00AC7BA4" w:rsidRDefault="009D49FC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9D49FC">
        <w:rPr>
          <w:sz w:val="22"/>
        </w:rPr>
        <w:t>2.</w:t>
      </w:r>
      <w:r>
        <w:t xml:space="preserve"> </w:t>
      </w:r>
      <w:hyperlink r:id="rId13" w:history="1">
        <w:r w:rsidR="00AC7BA4" w:rsidRPr="00AC7BA4">
          <w:rPr>
            <w:rStyle w:val="a4"/>
            <w:rFonts w:ascii="Times New Roman" w:hAnsi="Times New Roman" w:cs="Times New Roman" w:hint="eastAsia"/>
            <w:sz w:val="22"/>
          </w:rPr>
          <w:t>지난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 xml:space="preserve"> 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여름휴가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 xml:space="preserve"> 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최고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 xml:space="preserve"> 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여행지는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 xml:space="preserve">? 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광역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-‘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제주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 xml:space="preserve">’ 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기초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-‘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순천</w:t>
        </w:r>
        <w:r w:rsidR="00AC7BA4" w:rsidRPr="00AC7BA4">
          <w:rPr>
            <w:rStyle w:val="a4"/>
            <w:rFonts w:ascii="Times New Roman" w:hAnsi="Times New Roman" w:cs="Times New Roman"/>
            <w:sz w:val="22"/>
          </w:rPr>
          <w:t>’</w:t>
        </w:r>
      </w:hyperlink>
      <w:r w:rsidR="00AC7BA4" w:rsidRPr="00AC7BA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AC7BA4">
        <w:rPr>
          <w:rFonts w:ascii="맑은 고딕" w:eastAsia="맑은 고딕" w:hAnsi="맑은 고딕" w:cs="굴림"/>
          <w:color w:val="000000" w:themeColor="text1"/>
          <w:kern w:val="0"/>
          <w:sz w:val="22"/>
        </w:rPr>
        <w:t>2021. 11. 30</w:t>
      </w:r>
    </w:p>
    <w:p w:rsidR="001A3F61" w:rsidRDefault="00AC7BA4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3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. </w:t>
      </w:r>
      <w:hyperlink r:id="rId14" w:history="1">
        <w:r w:rsidRPr="00AC7BA4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크게</w:t>
        </w:r>
        <w:r w:rsidRPr="00AC7BA4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줄어든 여름휴가 여행, 핵심은 `언택트`</w:t>
        </w:r>
      </w:hyperlink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2020. 10. 19</w:t>
      </w:r>
    </w:p>
    <w:p w:rsidR="00A776AF" w:rsidRDefault="009D49FC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>4.</w:t>
      </w:r>
      <w:r w:rsidR="009F5EE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hyperlink r:id="rId15" w:history="1">
        <w:r w:rsidR="009F5EE1" w:rsidRPr="009F5EE1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제주도</w:t>
        </w:r>
        <w:r w:rsidR="009F5EE1" w:rsidRPr="009F5EE1">
          <w:rPr>
            <w:rStyle w:val="a4"/>
            <w:rFonts w:ascii="맑은 고딕" w:eastAsia="맑은 고딕" w:hAnsi="맑은 고딕" w:cs="굴림"/>
            <w:kern w:val="0"/>
            <w:sz w:val="22"/>
          </w:rPr>
          <w:t>, 여름휴가 여행만족도 4년 연속 1위</w:t>
        </w:r>
      </w:hyperlink>
      <w:r w:rsidR="009F5EE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2019. 10. 28</w:t>
      </w:r>
    </w:p>
    <w:p w:rsidR="009F5EE1" w:rsidRDefault="009D49FC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5</w:t>
      </w:r>
      <w:r w:rsidR="009F5EE1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. </w:t>
      </w:r>
      <w:hyperlink r:id="rId16" w:history="1">
        <w:r w:rsidR="009F5EE1" w:rsidRPr="009F5EE1">
          <w:rPr>
            <w:rStyle w:val="a4"/>
            <w:rFonts w:ascii="맑은 고딕" w:eastAsia="맑은 고딕" w:hAnsi="맑은 고딕" w:cs="굴림" w:hint="eastAsia"/>
            <w:noProof/>
            <w:kern w:val="0"/>
            <w:sz w:val="22"/>
          </w:rPr>
          <w:t>여름휴가</w:t>
        </w:r>
        <w:r w:rsidR="009F5EE1" w:rsidRPr="009F5EE1">
          <w:rPr>
            <w:rStyle w:val="a4"/>
            <w:rFonts w:ascii="맑은 고딕" w:eastAsia="맑은 고딕" w:hAnsi="맑은 고딕" w:cs="굴림"/>
            <w:noProof/>
            <w:kern w:val="0"/>
            <w:sz w:val="22"/>
          </w:rPr>
          <w:t xml:space="preserve"> 만족도 1위, 제주도·전남-순천시</w:t>
        </w:r>
      </w:hyperlink>
      <w:r w:rsidR="009F5EE1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2018. 11. 19</w:t>
      </w:r>
    </w:p>
    <w:p w:rsidR="009F5EE1" w:rsidRDefault="009D49FC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6</w:t>
      </w:r>
      <w:r w:rsidR="009F5EE1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. </w:t>
      </w:r>
      <w:hyperlink r:id="rId17" w:history="1">
        <w:r w:rsidR="009F5EE1" w:rsidRPr="009F5EE1">
          <w:rPr>
            <w:rStyle w:val="a4"/>
            <w:rFonts w:ascii="맑은 고딕" w:eastAsia="맑은 고딕" w:hAnsi="맑은 고딕" w:cs="굴림" w:hint="eastAsia"/>
            <w:noProof/>
            <w:kern w:val="0"/>
            <w:sz w:val="22"/>
          </w:rPr>
          <w:t>여름휴가</w:t>
        </w:r>
        <w:r w:rsidR="009F5EE1" w:rsidRPr="009F5EE1">
          <w:rPr>
            <w:rStyle w:val="a4"/>
            <w:rFonts w:ascii="맑은 고딕" w:eastAsia="맑은 고딕" w:hAnsi="맑은 고딕" w:cs="굴림"/>
            <w:noProof/>
            <w:kern w:val="0"/>
            <w:sz w:val="22"/>
          </w:rPr>
          <w:t xml:space="preserve"> 여행, 바다·산보다는 대도시에서 휴식 늘어</w:t>
        </w:r>
      </w:hyperlink>
      <w:r w:rsidR="009F5EE1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2018. 10. 16</w:t>
      </w:r>
    </w:p>
    <w:p w:rsidR="009F5EE1" w:rsidRDefault="009D49FC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7</w:t>
      </w:r>
      <w:r w:rsidR="009F5EE1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. </w:t>
      </w:r>
      <w:hyperlink r:id="rId18" w:history="1">
        <w:r w:rsidR="009F5EE1" w:rsidRPr="009F5EE1">
          <w:rPr>
            <w:rStyle w:val="a4"/>
            <w:rFonts w:ascii="맑은 고딕" w:eastAsia="맑은 고딕" w:hAnsi="맑은 고딕" w:cs="굴림" w:hint="eastAsia"/>
            <w:noProof/>
            <w:kern w:val="0"/>
            <w:sz w:val="22"/>
          </w:rPr>
          <w:t>여름휴가</w:t>
        </w:r>
        <w:r w:rsidR="009F5EE1" w:rsidRPr="009F5EE1">
          <w:rPr>
            <w:rStyle w:val="a4"/>
            <w:rFonts w:ascii="맑은 고딕" w:eastAsia="맑은 고딕" w:hAnsi="맑은 고딕" w:cs="굴림"/>
            <w:noProof/>
            <w:kern w:val="0"/>
            <w:sz w:val="22"/>
          </w:rPr>
          <w:t xml:space="preserve"> 만족도, 제주도·강원-영월군 2년 연속 1위</w:t>
        </w:r>
      </w:hyperlink>
      <w:r w:rsidR="009F5EE1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2017. 11. 14</w:t>
      </w:r>
    </w:p>
    <w:p w:rsidR="00DD5666" w:rsidRDefault="009D49FC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8</w:t>
      </w:r>
      <w:r w:rsidR="00DD5666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. </w:t>
      </w:r>
      <w:hyperlink r:id="rId19" w:history="1">
        <w:r w:rsidR="00DD5666" w:rsidRPr="00DD5666">
          <w:rPr>
            <w:rStyle w:val="a4"/>
            <w:rFonts w:ascii="맑은 고딕" w:eastAsia="맑은 고딕" w:hAnsi="맑은 고딕" w:cs="굴림" w:hint="eastAsia"/>
            <w:noProof/>
            <w:kern w:val="0"/>
            <w:sz w:val="22"/>
          </w:rPr>
          <w:t>여름휴가</w:t>
        </w:r>
        <w:r w:rsidR="00DD5666" w:rsidRPr="00DD5666">
          <w:rPr>
            <w:rStyle w:val="a4"/>
            <w:rFonts w:ascii="맑은 고딕" w:eastAsia="맑은 고딕" w:hAnsi="맑은 고딕" w:cs="굴림"/>
            <w:noProof/>
            <w:kern w:val="0"/>
            <w:sz w:val="22"/>
          </w:rPr>
          <w:t xml:space="preserve"> 만족도 1위는 강원-영월군, 바닷가 1위는?</w:t>
        </w:r>
      </w:hyperlink>
      <w:r w:rsidR="00DD5666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2016. 10. 17</w:t>
      </w:r>
    </w:p>
    <w:p w:rsidR="00964F3E" w:rsidRDefault="00964F3E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lastRenderedPageBreak/>
              <w:t>컨슈머인사이트는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8700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 xml:space="preserve">조사 플랫폼 </w:t>
            </w:r>
            <w:r w:rsidR="001D7385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‘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="001D7385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’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:rsidR="001A3F61" w:rsidRDefault="001A3F61" w:rsidP="001A3F61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6D722E" w:rsidRDefault="006D722E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D722E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매년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여름휴가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경험자를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1D7385">
        <w:rPr>
          <w:rFonts w:ascii="맑은 고딕" w:eastAsia="굴림" w:hAnsi="굴림" w:cs="굴림"/>
          <w:color w:val="000000"/>
          <w:kern w:val="0"/>
          <w:szCs w:val="20"/>
        </w:rPr>
        <w:t>‘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여름휴가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여행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="001D7385">
        <w:rPr>
          <w:rFonts w:ascii="맑은 고딕" w:eastAsia="굴림" w:hAnsi="굴림" w:cs="굴림"/>
          <w:color w:val="000000"/>
          <w:kern w:val="0"/>
          <w:szCs w:val="20"/>
        </w:rPr>
        <w:t>’</w:t>
      </w:r>
      <w:proofErr w:type="spellStart"/>
      <w:r w:rsidRPr="006D722E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proofErr w:type="spellStart"/>
      <w:r w:rsidRPr="006D722E">
        <w:rPr>
          <w:rFonts w:ascii="맑은 고딕" w:eastAsia="굴림" w:hAnsi="굴림" w:cs="굴림"/>
          <w:color w:val="000000"/>
          <w:kern w:val="0"/>
          <w:szCs w:val="20"/>
        </w:rPr>
        <w:t>컨슈머인사이트의</w:t>
      </w:r>
      <w:proofErr w:type="spellEnd"/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8</w:t>
      </w:r>
      <w:r>
        <w:rPr>
          <w:rFonts w:ascii="맑은 고딕" w:eastAsia="굴림" w:hAnsi="굴림" w:cs="굴림"/>
          <w:color w:val="000000"/>
          <w:kern w:val="0"/>
          <w:szCs w:val="20"/>
        </w:rPr>
        <w:t>5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IBP(Invitation Based Panel)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를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proofErr w:type="spellStart"/>
      <w:r w:rsidRPr="006D722E">
        <w:rPr>
          <w:rFonts w:ascii="맑은 고딕" w:eastAsia="굴림" w:hAnsi="굴림" w:cs="굴림"/>
          <w:color w:val="000000"/>
          <w:kern w:val="0"/>
          <w:szCs w:val="20"/>
        </w:rPr>
        <w:t>표본틀로</w:t>
      </w:r>
      <w:proofErr w:type="spellEnd"/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만</w:t>
      </w:r>
      <w:r>
        <w:rPr>
          <w:rFonts w:ascii="맑은 고딕" w:eastAsia="굴림" w:hAnsi="굴림" w:cs="굴림" w:hint="eastAsia"/>
          <w:color w:val="000000"/>
          <w:kern w:val="0"/>
          <w:szCs w:val="20"/>
        </w:rPr>
        <w:t>4</w:t>
      </w:r>
      <w:r>
        <w:rPr>
          <w:rFonts w:ascii="맑은 고딕" w:eastAsia="굴림" w:hAnsi="굴림" w:cs="굴림"/>
          <w:color w:val="000000"/>
          <w:kern w:val="0"/>
          <w:szCs w:val="20"/>
        </w:rPr>
        <w:t>965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명을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조사했으며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,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표본추출은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인구구성비에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따라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성·연령·지역을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proofErr w:type="spellStart"/>
      <w:r w:rsidRPr="006D722E">
        <w:rPr>
          <w:rFonts w:ascii="맑은 고딕" w:eastAsia="굴림" w:hAnsi="굴림" w:cs="굴림"/>
          <w:color w:val="000000"/>
          <w:kern w:val="0"/>
          <w:szCs w:val="20"/>
        </w:rPr>
        <w:t>비례할당했다</w:t>
      </w:r>
      <w:proofErr w:type="spellEnd"/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자료수집은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이메일과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모바일을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사용했다</w:t>
      </w:r>
      <w:r w:rsidRPr="006D722E">
        <w:rPr>
          <w:rFonts w:ascii="맑은 고딕" w:eastAsia="굴림" w:hAnsi="굴림" w:cs="굴림"/>
          <w:color w:val="000000"/>
          <w:kern w:val="0"/>
          <w:szCs w:val="20"/>
        </w:rPr>
        <w:t>.</w:t>
      </w:r>
    </w:p>
    <w:p w:rsidR="00DF3342" w:rsidRPr="00DF3342" w:rsidRDefault="00257AB0" w:rsidP="006D722E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:rsidR="00D4526B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D4526B" w:rsidTr="00D670D8">
        <w:trPr>
          <w:trHeight w:val="486"/>
        </w:trPr>
        <w:tc>
          <w:tcPr>
            <w:tcW w:w="975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:rsidTr="00D670D8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 컨슈머인사이트 연구위원/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D670D8" w:rsidRPr="007E3149" w:rsidTr="00D670D8">
        <w:trPr>
          <w:trHeight w:val="340"/>
        </w:trPr>
        <w:tc>
          <w:tcPr>
            <w:tcW w:w="5112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964F3E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현소리</w:t>
            </w:r>
            <w:proofErr w:type="spellEnd"/>
            <w:r w:rsidR="006D722E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="00D670D8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컨슈머인사이트 연구원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964F3E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h</w:t>
            </w:r>
            <w:r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yunsr</w:t>
            </w:r>
            <w:r w:rsidR="00D670D8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794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02)6004-76</w:t>
            </w:r>
            <w:r w:rsidR="00964F3E"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58</w:t>
            </w:r>
          </w:p>
        </w:tc>
      </w:tr>
    </w:tbl>
    <w:p w:rsidR="00257B78" w:rsidRPr="00EB6AD8" w:rsidRDefault="00257B78" w:rsidP="00E55AB9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sectPr w:rsidR="00257B78" w:rsidRPr="00EB6AD8" w:rsidSect="008850E5">
      <w:headerReference w:type="default" r:id="rId20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0D" w:rsidRDefault="00DB610D" w:rsidP="009839BA">
      <w:pPr>
        <w:spacing w:after="0" w:line="240" w:lineRule="auto"/>
      </w:pPr>
      <w:r>
        <w:separator/>
      </w:r>
    </w:p>
  </w:endnote>
  <w:endnote w:type="continuationSeparator" w:id="0">
    <w:p w:rsidR="00DB610D" w:rsidRDefault="00DB610D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0D" w:rsidRDefault="00DB610D" w:rsidP="009839BA">
      <w:pPr>
        <w:spacing w:after="0" w:line="240" w:lineRule="auto"/>
      </w:pPr>
      <w:r>
        <w:separator/>
      </w:r>
    </w:p>
  </w:footnote>
  <w:footnote w:type="continuationSeparator" w:id="0">
    <w:p w:rsidR="00DB610D" w:rsidRDefault="00DB610D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E1757B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1757B" w:rsidRPr="009839BA" w:rsidRDefault="00E1757B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EF96DC0" wp14:editId="11F4226A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1757B" w:rsidRPr="009839BA" w:rsidRDefault="00E1757B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</w:t>
          </w:r>
          <w:proofErr w:type="gramStart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Issue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:</w:t>
          </w:r>
          <w:proofErr w:type="gramEnd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Nov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.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15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2022</w:t>
          </w:r>
        </w:p>
      </w:tc>
    </w:tr>
  </w:tbl>
  <w:p w:rsidR="00E1757B" w:rsidRPr="009839BA" w:rsidRDefault="00E1757B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B440B"/>
    <w:multiLevelType w:val="hybridMultilevel"/>
    <w:tmpl w:val="5E54550E"/>
    <w:lvl w:ilvl="0" w:tplc="98F44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0082B"/>
    <w:rsid w:val="000029ED"/>
    <w:rsid w:val="00003BD6"/>
    <w:rsid w:val="00003E4B"/>
    <w:rsid w:val="00007BA6"/>
    <w:rsid w:val="00012257"/>
    <w:rsid w:val="00017705"/>
    <w:rsid w:val="000211EC"/>
    <w:rsid w:val="0002152E"/>
    <w:rsid w:val="000227D7"/>
    <w:rsid w:val="00036E1A"/>
    <w:rsid w:val="00046A80"/>
    <w:rsid w:val="000536EA"/>
    <w:rsid w:val="00053DBD"/>
    <w:rsid w:val="00063FA3"/>
    <w:rsid w:val="00063FBC"/>
    <w:rsid w:val="00070403"/>
    <w:rsid w:val="00073A46"/>
    <w:rsid w:val="00073DA4"/>
    <w:rsid w:val="00076FAA"/>
    <w:rsid w:val="00081F0A"/>
    <w:rsid w:val="000836A3"/>
    <w:rsid w:val="00086332"/>
    <w:rsid w:val="0009102E"/>
    <w:rsid w:val="000947D9"/>
    <w:rsid w:val="00095C1C"/>
    <w:rsid w:val="00095C31"/>
    <w:rsid w:val="000A4605"/>
    <w:rsid w:val="000A461C"/>
    <w:rsid w:val="000A4EC2"/>
    <w:rsid w:val="000B18E2"/>
    <w:rsid w:val="000B2501"/>
    <w:rsid w:val="000B6F4C"/>
    <w:rsid w:val="000C3DA6"/>
    <w:rsid w:val="000D1947"/>
    <w:rsid w:val="000D29F6"/>
    <w:rsid w:val="000D4CE9"/>
    <w:rsid w:val="000D5AE3"/>
    <w:rsid w:val="000E3E87"/>
    <w:rsid w:val="000E4CD0"/>
    <w:rsid w:val="000F1F07"/>
    <w:rsid w:val="000F4207"/>
    <w:rsid w:val="000F5571"/>
    <w:rsid w:val="000F7F6C"/>
    <w:rsid w:val="0010256F"/>
    <w:rsid w:val="00107B40"/>
    <w:rsid w:val="00110E62"/>
    <w:rsid w:val="0011362C"/>
    <w:rsid w:val="00116ED9"/>
    <w:rsid w:val="00123B55"/>
    <w:rsid w:val="00126DE7"/>
    <w:rsid w:val="00127AF5"/>
    <w:rsid w:val="00130985"/>
    <w:rsid w:val="00131C7A"/>
    <w:rsid w:val="0013520C"/>
    <w:rsid w:val="00141E7A"/>
    <w:rsid w:val="00143234"/>
    <w:rsid w:val="00143AF9"/>
    <w:rsid w:val="00151D55"/>
    <w:rsid w:val="001547C1"/>
    <w:rsid w:val="00154F3E"/>
    <w:rsid w:val="00162F3C"/>
    <w:rsid w:val="00163982"/>
    <w:rsid w:val="00163AF6"/>
    <w:rsid w:val="00163C81"/>
    <w:rsid w:val="00166AF6"/>
    <w:rsid w:val="00167C5C"/>
    <w:rsid w:val="00167E89"/>
    <w:rsid w:val="00173EE0"/>
    <w:rsid w:val="00181E74"/>
    <w:rsid w:val="00182518"/>
    <w:rsid w:val="0018349C"/>
    <w:rsid w:val="00192001"/>
    <w:rsid w:val="00196018"/>
    <w:rsid w:val="00196E11"/>
    <w:rsid w:val="00197F23"/>
    <w:rsid w:val="001A180C"/>
    <w:rsid w:val="001A304F"/>
    <w:rsid w:val="001A3F61"/>
    <w:rsid w:val="001A6469"/>
    <w:rsid w:val="001A6D0D"/>
    <w:rsid w:val="001B473B"/>
    <w:rsid w:val="001C4309"/>
    <w:rsid w:val="001D1A21"/>
    <w:rsid w:val="001D45CA"/>
    <w:rsid w:val="001D7385"/>
    <w:rsid w:val="001E0203"/>
    <w:rsid w:val="001E13C8"/>
    <w:rsid w:val="001E4B99"/>
    <w:rsid w:val="001E4E7A"/>
    <w:rsid w:val="001F1BA8"/>
    <w:rsid w:val="001F1D74"/>
    <w:rsid w:val="001F1DEB"/>
    <w:rsid w:val="001F2419"/>
    <w:rsid w:val="001F2A17"/>
    <w:rsid w:val="001F3308"/>
    <w:rsid w:val="001F71E0"/>
    <w:rsid w:val="00201A88"/>
    <w:rsid w:val="0020442B"/>
    <w:rsid w:val="00204A47"/>
    <w:rsid w:val="002050BD"/>
    <w:rsid w:val="00205D64"/>
    <w:rsid w:val="00213901"/>
    <w:rsid w:val="00216AFA"/>
    <w:rsid w:val="002223F3"/>
    <w:rsid w:val="00223E5E"/>
    <w:rsid w:val="00232741"/>
    <w:rsid w:val="00233879"/>
    <w:rsid w:val="00234767"/>
    <w:rsid w:val="002357D7"/>
    <w:rsid w:val="0024083C"/>
    <w:rsid w:val="002432D3"/>
    <w:rsid w:val="002442B8"/>
    <w:rsid w:val="002534CF"/>
    <w:rsid w:val="00257AB0"/>
    <w:rsid w:val="00257B78"/>
    <w:rsid w:val="002600BC"/>
    <w:rsid w:val="00261DA1"/>
    <w:rsid w:val="002628CD"/>
    <w:rsid w:val="00262D4C"/>
    <w:rsid w:val="0026589D"/>
    <w:rsid w:val="00265984"/>
    <w:rsid w:val="00266BB3"/>
    <w:rsid w:val="00266FFA"/>
    <w:rsid w:val="002678CE"/>
    <w:rsid w:val="00270EBD"/>
    <w:rsid w:val="0027263C"/>
    <w:rsid w:val="00276C39"/>
    <w:rsid w:val="00281C62"/>
    <w:rsid w:val="00285006"/>
    <w:rsid w:val="002851B6"/>
    <w:rsid w:val="00290ECF"/>
    <w:rsid w:val="00296FB0"/>
    <w:rsid w:val="00297726"/>
    <w:rsid w:val="00297DAF"/>
    <w:rsid w:val="002A3BC3"/>
    <w:rsid w:val="002A4289"/>
    <w:rsid w:val="002A612B"/>
    <w:rsid w:val="002A778A"/>
    <w:rsid w:val="002A77C3"/>
    <w:rsid w:val="002A785F"/>
    <w:rsid w:val="002B1350"/>
    <w:rsid w:val="002C052A"/>
    <w:rsid w:val="002C0CD5"/>
    <w:rsid w:val="002C2ADB"/>
    <w:rsid w:val="002C2BA5"/>
    <w:rsid w:val="002C70DB"/>
    <w:rsid w:val="002C71E7"/>
    <w:rsid w:val="002C7CC0"/>
    <w:rsid w:val="002D06B9"/>
    <w:rsid w:val="002D1948"/>
    <w:rsid w:val="002D207E"/>
    <w:rsid w:val="002D5E9A"/>
    <w:rsid w:val="002E1FA1"/>
    <w:rsid w:val="002F07C4"/>
    <w:rsid w:val="002F20DD"/>
    <w:rsid w:val="002F22AA"/>
    <w:rsid w:val="002F3E4B"/>
    <w:rsid w:val="002F5154"/>
    <w:rsid w:val="002F56A6"/>
    <w:rsid w:val="002F5B19"/>
    <w:rsid w:val="002F6929"/>
    <w:rsid w:val="003017AD"/>
    <w:rsid w:val="00302C68"/>
    <w:rsid w:val="003063A2"/>
    <w:rsid w:val="003070B4"/>
    <w:rsid w:val="0030752E"/>
    <w:rsid w:val="00311F50"/>
    <w:rsid w:val="00323E85"/>
    <w:rsid w:val="00326D2F"/>
    <w:rsid w:val="003304DB"/>
    <w:rsid w:val="00333109"/>
    <w:rsid w:val="00334A0F"/>
    <w:rsid w:val="003376A8"/>
    <w:rsid w:val="0035065A"/>
    <w:rsid w:val="00353C47"/>
    <w:rsid w:val="00355F2B"/>
    <w:rsid w:val="00356595"/>
    <w:rsid w:val="00356EA6"/>
    <w:rsid w:val="00361F1C"/>
    <w:rsid w:val="00362BC7"/>
    <w:rsid w:val="00364A79"/>
    <w:rsid w:val="003676EC"/>
    <w:rsid w:val="00372040"/>
    <w:rsid w:val="003738C4"/>
    <w:rsid w:val="00377551"/>
    <w:rsid w:val="0038098B"/>
    <w:rsid w:val="00384A5E"/>
    <w:rsid w:val="0038617E"/>
    <w:rsid w:val="00386FA9"/>
    <w:rsid w:val="003876AB"/>
    <w:rsid w:val="00391DEF"/>
    <w:rsid w:val="003921F2"/>
    <w:rsid w:val="00394AB7"/>
    <w:rsid w:val="00396E3D"/>
    <w:rsid w:val="003A14EA"/>
    <w:rsid w:val="003A4594"/>
    <w:rsid w:val="003A5FF1"/>
    <w:rsid w:val="003B004E"/>
    <w:rsid w:val="003B10A9"/>
    <w:rsid w:val="003C10FC"/>
    <w:rsid w:val="003C31F8"/>
    <w:rsid w:val="003C3B2F"/>
    <w:rsid w:val="003C6D86"/>
    <w:rsid w:val="003C746F"/>
    <w:rsid w:val="003C7E7C"/>
    <w:rsid w:val="003D5FAF"/>
    <w:rsid w:val="003D6181"/>
    <w:rsid w:val="003D6A6D"/>
    <w:rsid w:val="003D6DED"/>
    <w:rsid w:val="003D7F0F"/>
    <w:rsid w:val="003E1434"/>
    <w:rsid w:val="003E1494"/>
    <w:rsid w:val="003E2A86"/>
    <w:rsid w:val="003E68A2"/>
    <w:rsid w:val="003E72A1"/>
    <w:rsid w:val="003E78B6"/>
    <w:rsid w:val="003F16DE"/>
    <w:rsid w:val="003F1935"/>
    <w:rsid w:val="003F329F"/>
    <w:rsid w:val="003F4F09"/>
    <w:rsid w:val="00401179"/>
    <w:rsid w:val="00402682"/>
    <w:rsid w:val="00403B97"/>
    <w:rsid w:val="00404069"/>
    <w:rsid w:val="00405EA2"/>
    <w:rsid w:val="00406732"/>
    <w:rsid w:val="0041029A"/>
    <w:rsid w:val="00410FA5"/>
    <w:rsid w:val="00416DAF"/>
    <w:rsid w:val="00420767"/>
    <w:rsid w:val="00426655"/>
    <w:rsid w:val="00426D2A"/>
    <w:rsid w:val="00446C9E"/>
    <w:rsid w:val="00446F8A"/>
    <w:rsid w:val="00450038"/>
    <w:rsid w:val="004523A6"/>
    <w:rsid w:val="0045408F"/>
    <w:rsid w:val="004576ED"/>
    <w:rsid w:val="00460865"/>
    <w:rsid w:val="00461C1D"/>
    <w:rsid w:val="00466BE6"/>
    <w:rsid w:val="00467C1B"/>
    <w:rsid w:val="00473514"/>
    <w:rsid w:val="00477BA0"/>
    <w:rsid w:val="00496278"/>
    <w:rsid w:val="004963F2"/>
    <w:rsid w:val="00496F3A"/>
    <w:rsid w:val="004A31FD"/>
    <w:rsid w:val="004B1723"/>
    <w:rsid w:val="004B38DE"/>
    <w:rsid w:val="004B586C"/>
    <w:rsid w:val="004B5D84"/>
    <w:rsid w:val="004B5F40"/>
    <w:rsid w:val="004B6188"/>
    <w:rsid w:val="004B7439"/>
    <w:rsid w:val="004D434E"/>
    <w:rsid w:val="004E21A3"/>
    <w:rsid w:val="004E385C"/>
    <w:rsid w:val="004E3F67"/>
    <w:rsid w:val="004E638B"/>
    <w:rsid w:val="004E651A"/>
    <w:rsid w:val="004E6D5B"/>
    <w:rsid w:val="004E7543"/>
    <w:rsid w:val="004F0469"/>
    <w:rsid w:val="004F454D"/>
    <w:rsid w:val="004F4612"/>
    <w:rsid w:val="004F79A5"/>
    <w:rsid w:val="0050013B"/>
    <w:rsid w:val="005016BE"/>
    <w:rsid w:val="005038E6"/>
    <w:rsid w:val="005104E2"/>
    <w:rsid w:val="00511AF3"/>
    <w:rsid w:val="00520727"/>
    <w:rsid w:val="005225CC"/>
    <w:rsid w:val="00522C10"/>
    <w:rsid w:val="00524C92"/>
    <w:rsid w:val="00526B1E"/>
    <w:rsid w:val="005275A3"/>
    <w:rsid w:val="00531F5E"/>
    <w:rsid w:val="0053463F"/>
    <w:rsid w:val="00542CE5"/>
    <w:rsid w:val="00543927"/>
    <w:rsid w:val="00544E07"/>
    <w:rsid w:val="00552436"/>
    <w:rsid w:val="00553751"/>
    <w:rsid w:val="005559E4"/>
    <w:rsid w:val="005572FD"/>
    <w:rsid w:val="005630F0"/>
    <w:rsid w:val="00564BC5"/>
    <w:rsid w:val="00565896"/>
    <w:rsid w:val="00565A44"/>
    <w:rsid w:val="005710B9"/>
    <w:rsid w:val="005766C8"/>
    <w:rsid w:val="0057689C"/>
    <w:rsid w:val="00577B6B"/>
    <w:rsid w:val="00580E98"/>
    <w:rsid w:val="00580EA8"/>
    <w:rsid w:val="0058113D"/>
    <w:rsid w:val="0058464A"/>
    <w:rsid w:val="00585313"/>
    <w:rsid w:val="005862A1"/>
    <w:rsid w:val="00594C48"/>
    <w:rsid w:val="00595E58"/>
    <w:rsid w:val="005A0ABA"/>
    <w:rsid w:val="005A60AD"/>
    <w:rsid w:val="005A68AF"/>
    <w:rsid w:val="005C7107"/>
    <w:rsid w:val="005C7BFB"/>
    <w:rsid w:val="005D3866"/>
    <w:rsid w:val="005E19D2"/>
    <w:rsid w:val="005E1CCE"/>
    <w:rsid w:val="005E3B8D"/>
    <w:rsid w:val="005E553C"/>
    <w:rsid w:val="005E7D8C"/>
    <w:rsid w:val="005F00DF"/>
    <w:rsid w:val="005F4CBF"/>
    <w:rsid w:val="005F7029"/>
    <w:rsid w:val="00600C49"/>
    <w:rsid w:val="00602ABD"/>
    <w:rsid w:val="006039DB"/>
    <w:rsid w:val="0061076F"/>
    <w:rsid w:val="00624D66"/>
    <w:rsid w:val="006276AA"/>
    <w:rsid w:val="006400F4"/>
    <w:rsid w:val="006411B5"/>
    <w:rsid w:val="00642555"/>
    <w:rsid w:val="0064473D"/>
    <w:rsid w:val="00647A62"/>
    <w:rsid w:val="006515EE"/>
    <w:rsid w:val="006522A1"/>
    <w:rsid w:val="00652B9F"/>
    <w:rsid w:val="006564BC"/>
    <w:rsid w:val="00664975"/>
    <w:rsid w:val="00667497"/>
    <w:rsid w:val="00667825"/>
    <w:rsid w:val="00670224"/>
    <w:rsid w:val="006715FC"/>
    <w:rsid w:val="00671BA4"/>
    <w:rsid w:val="0067666D"/>
    <w:rsid w:val="00680B4F"/>
    <w:rsid w:val="0068639D"/>
    <w:rsid w:val="00690AC8"/>
    <w:rsid w:val="00690F30"/>
    <w:rsid w:val="006916E9"/>
    <w:rsid w:val="006928E1"/>
    <w:rsid w:val="00692EDC"/>
    <w:rsid w:val="00697261"/>
    <w:rsid w:val="006B0DE9"/>
    <w:rsid w:val="006B3570"/>
    <w:rsid w:val="006D5BF9"/>
    <w:rsid w:val="006D5FA5"/>
    <w:rsid w:val="006D722E"/>
    <w:rsid w:val="006E048A"/>
    <w:rsid w:val="006E1D11"/>
    <w:rsid w:val="006E420C"/>
    <w:rsid w:val="006E72C3"/>
    <w:rsid w:val="006F27F5"/>
    <w:rsid w:val="006F3997"/>
    <w:rsid w:val="006F3AB7"/>
    <w:rsid w:val="006F54A2"/>
    <w:rsid w:val="006F5BFB"/>
    <w:rsid w:val="006F6A44"/>
    <w:rsid w:val="00700690"/>
    <w:rsid w:val="007038C8"/>
    <w:rsid w:val="007047CB"/>
    <w:rsid w:val="0070681C"/>
    <w:rsid w:val="00707FC0"/>
    <w:rsid w:val="00713274"/>
    <w:rsid w:val="007164EA"/>
    <w:rsid w:val="0072238A"/>
    <w:rsid w:val="007337CB"/>
    <w:rsid w:val="00734CF7"/>
    <w:rsid w:val="0074383E"/>
    <w:rsid w:val="00745B95"/>
    <w:rsid w:val="007506B0"/>
    <w:rsid w:val="00751DD4"/>
    <w:rsid w:val="0075255B"/>
    <w:rsid w:val="00753837"/>
    <w:rsid w:val="0075626E"/>
    <w:rsid w:val="00762260"/>
    <w:rsid w:val="00763E83"/>
    <w:rsid w:val="00764588"/>
    <w:rsid w:val="007678ED"/>
    <w:rsid w:val="0077220A"/>
    <w:rsid w:val="00774D46"/>
    <w:rsid w:val="0077576B"/>
    <w:rsid w:val="0078163E"/>
    <w:rsid w:val="0078361D"/>
    <w:rsid w:val="0079046D"/>
    <w:rsid w:val="00795316"/>
    <w:rsid w:val="007A29B2"/>
    <w:rsid w:val="007A57B8"/>
    <w:rsid w:val="007A76EC"/>
    <w:rsid w:val="007B53BE"/>
    <w:rsid w:val="007C593E"/>
    <w:rsid w:val="007D1ED5"/>
    <w:rsid w:val="007D6C95"/>
    <w:rsid w:val="007D74F0"/>
    <w:rsid w:val="007E0A51"/>
    <w:rsid w:val="007E17A8"/>
    <w:rsid w:val="007E3149"/>
    <w:rsid w:val="007F35C4"/>
    <w:rsid w:val="007F5616"/>
    <w:rsid w:val="007F5631"/>
    <w:rsid w:val="007F5E90"/>
    <w:rsid w:val="007F7648"/>
    <w:rsid w:val="007F7CAE"/>
    <w:rsid w:val="00803C04"/>
    <w:rsid w:val="008060B7"/>
    <w:rsid w:val="0081526E"/>
    <w:rsid w:val="00820467"/>
    <w:rsid w:val="008223B6"/>
    <w:rsid w:val="008223DB"/>
    <w:rsid w:val="00823C3B"/>
    <w:rsid w:val="0083181E"/>
    <w:rsid w:val="00844EAB"/>
    <w:rsid w:val="00861C30"/>
    <w:rsid w:val="0086217F"/>
    <w:rsid w:val="00864450"/>
    <w:rsid w:val="00865E1D"/>
    <w:rsid w:val="00870001"/>
    <w:rsid w:val="008725CA"/>
    <w:rsid w:val="00872CBF"/>
    <w:rsid w:val="00873898"/>
    <w:rsid w:val="00873BD0"/>
    <w:rsid w:val="00874714"/>
    <w:rsid w:val="008775A4"/>
    <w:rsid w:val="00877764"/>
    <w:rsid w:val="00884A80"/>
    <w:rsid w:val="008850E5"/>
    <w:rsid w:val="0088627F"/>
    <w:rsid w:val="00886441"/>
    <w:rsid w:val="00890737"/>
    <w:rsid w:val="00893B60"/>
    <w:rsid w:val="00893BF8"/>
    <w:rsid w:val="008956C4"/>
    <w:rsid w:val="008A48EE"/>
    <w:rsid w:val="008A74C8"/>
    <w:rsid w:val="008B5D7C"/>
    <w:rsid w:val="008B646C"/>
    <w:rsid w:val="008B724B"/>
    <w:rsid w:val="008C3D9B"/>
    <w:rsid w:val="008C5F0B"/>
    <w:rsid w:val="008D2BBF"/>
    <w:rsid w:val="008E2B02"/>
    <w:rsid w:val="008E2D55"/>
    <w:rsid w:val="008E2E95"/>
    <w:rsid w:val="008E3A67"/>
    <w:rsid w:val="008E4453"/>
    <w:rsid w:val="008F1C67"/>
    <w:rsid w:val="008F50DB"/>
    <w:rsid w:val="008F7996"/>
    <w:rsid w:val="009010B7"/>
    <w:rsid w:val="0090213F"/>
    <w:rsid w:val="00902D13"/>
    <w:rsid w:val="0090366A"/>
    <w:rsid w:val="00904F6A"/>
    <w:rsid w:val="00911A26"/>
    <w:rsid w:val="00912A1D"/>
    <w:rsid w:val="009133F0"/>
    <w:rsid w:val="009138C0"/>
    <w:rsid w:val="009143C8"/>
    <w:rsid w:val="0091606F"/>
    <w:rsid w:val="0091681B"/>
    <w:rsid w:val="00921D3C"/>
    <w:rsid w:val="0092295C"/>
    <w:rsid w:val="00923362"/>
    <w:rsid w:val="00924B91"/>
    <w:rsid w:val="00933498"/>
    <w:rsid w:val="00934FD7"/>
    <w:rsid w:val="00940ABD"/>
    <w:rsid w:val="00942FE5"/>
    <w:rsid w:val="009443BA"/>
    <w:rsid w:val="0095045D"/>
    <w:rsid w:val="00954951"/>
    <w:rsid w:val="00964F3E"/>
    <w:rsid w:val="00973F17"/>
    <w:rsid w:val="00974996"/>
    <w:rsid w:val="009804CF"/>
    <w:rsid w:val="00983238"/>
    <w:rsid w:val="00983299"/>
    <w:rsid w:val="00983732"/>
    <w:rsid w:val="00983975"/>
    <w:rsid w:val="009839BA"/>
    <w:rsid w:val="009935CE"/>
    <w:rsid w:val="0099461F"/>
    <w:rsid w:val="009953DB"/>
    <w:rsid w:val="00996198"/>
    <w:rsid w:val="009973CD"/>
    <w:rsid w:val="009A0A85"/>
    <w:rsid w:val="009A2282"/>
    <w:rsid w:val="009A284D"/>
    <w:rsid w:val="009B2578"/>
    <w:rsid w:val="009C2307"/>
    <w:rsid w:val="009C32CC"/>
    <w:rsid w:val="009D170E"/>
    <w:rsid w:val="009D319B"/>
    <w:rsid w:val="009D49FC"/>
    <w:rsid w:val="009D4C01"/>
    <w:rsid w:val="009D5E7B"/>
    <w:rsid w:val="009D5FE5"/>
    <w:rsid w:val="009E3478"/>
    <w:rsid w:val="009F277A"/>
    <w:rsid w:val="009F5EE1"/>
    <w:rsid w:val="00A00038"/>
    <w:rsid w:val="00A01E7B"/>
    <w:rsid w:val="00A01EA0"/>
    <w:rsid w:val="00A023FA"/>
    <w:rsid w:val="00A04036"/>
    <w:rsid w:val="00A126AC"/>
    <w:rsid w:val="00A14006"/>
    <w:rsid w:val="00A14C49"/>
    <w:rsid w:val="00A1521B"/>
    <w:rsid w:val="00A154BD"/>
    <w:rsid w:val="00A2422B"/>
    <w:rsid w:val="00A244BB"/>
    <w:rsid w:val="00A25635"/>
    <w:rsid w:val="00A407CB"/>
    <w:rsid w:val="00A45E8E"/>
    <w:rsid w:val="00A52BAB"/>
    <w:rsid w:val="00A54C3A"/>
    <w:rsid w:val="00A57909"/>
    <w:rsid w:val="00A631E8"/>
    <w:rsid w:val="00A63A0C"/>
    <w:rsid w:val="00A73170"/>
    <w:rsid w:val="00A733CF"/>
    <w:rsid w:val="00A737BD"/>
    <w:rsid w:val="00A74344"/>
    <w:rsid w:val="00A75473"/>
    <w:rsid w:val="00A7675C"/>
    <w:rsid w:val="00A776AF"/>
    <w:rsid w:val="00A8187F"/>
    <w:rsid w:val="00A86242"/>
    <w:rsid w:val="00A86C5D"/>
    <w:rsid w:val="00A901E6"/>
    <w:rsid w:val="00A9278B"/>
    <w:rsid w:val="00A95BCF"/>
    <w:rsid w:val="00AA3FCC"/>
    <w:rsid w:val="00AA5D34"/>
    <w:rsid w:val="00AB1869"/>
    <w:rsid w:val="00AB3A53"/>
    <w:rsid w:val="00AB3F16"/>
    <w:rsid w:val="00AB453F"/>
    <w:rsid w:val="00AC007F"/>
    <w:rsid w:val="00AC536B"/>
    <w:rsid w:val="00AC6FF8"/>
    <w:rsid w:val="00AC7BA4"/>
    <w:rsid w:val="00AD087F"/>
    <w:rsid w:val="00AD6EAD"/>
    <w:rsid w:val="00AF182B"/>
    <w:rsid w:val="00AF39E9"/>
    <w:rsid w:val="00AF6397"/>
    <w:rsid w:val="00B0566E"/>
    <w:rsid w:val="00B11BC4"/>
    <w:rsid w:val="00B1310C"/>
    <w:rsid w:val="00B21A2E"/>
    <w:rsid w:val="00B21B62"/>
    <w:rsid w:val="00B21C7C"/>
    <w:rsid w:val="00B21F34"/>
    <w:rsid w:val="00B35C00"/>
    <w:rsid w:val="00B37053"/>
    <w:rsid w:val="00B37D71"/>
    <w:rsid w:val="00B4238A"/>
    <w:rsid w:val="00B42704"/>
    <w:rsid w:val="00B44E34"/>
    <w:rsid w:val="00B519A0"/>
    <w:rsid w:val="00B53586"/>
    <w:rsid w:val="00B53E55"/>
    <w:rsid w:val="00B559AC"/>
    <w:rsid w:val="00B61323"/>
    <w:rsid w:val="00B63EEC"/>
    <w:rsid w:val="00B721B5"/>
    <w:rsid w:val="00B764FA"/>
    <w:rsid w:val="00B80C29"/>
    <w:rsid w:val="00B86F4B"/>
    <w:rsid w:val="00B90FD3"/>
    <w:rsid w:val="00B93E0F"/>
    <w:rsid w:val="00B94BFE"/>
    <w:rsid w:val="00BB213E"/>
    <w:rsid w:val="00BB2196"/>
    <w:rsid w:val="00BB4CA3"/>
    <w:rsid w:val="00BB5C5D"/>
    <w:rsid w:val="00BC1CF5"/>
    <w:rsid w:val="00BC29B2"/>
    <w:rsid w:val="00BC4B58"/>
    <w:rsid w:val="00BC598A"/>
    <w:rsid w:val="00BD0525"/>
    <w:rsid w:val="00BD5811"/>
    <w:rsid w:val="00BD704F"/>
    <w:rsid w:val="00BE3680"/>
    <w:rsid w:val="00BE76D1"/>
    <w:rsid w:val="00BE77EA"/>
    <w:rsid w:val="00BF1310"/>
    <w:rsid w:val="00BF32A2"/>
    <w:rsid w:val="00BF564F"/>
    <w:rsid w:val="00BF6DB2"/>
    <w:rsid w:val="00C016ED"/>
    <w:rsid w:val="00C03978"/>
    <w:rsid w:val="00C03BF2"/>
    <w:rsid w:val="00C03CC2"/>
    <w:rsid w:val="00C040D0"/>
    <w:rsid w:val="00C053D6"/>
    <w:rsid w:val="00C06BC7"/>
    <w:rsid w:val="00C140B0"/>
    <w:rsid w:val="00C1428B"/>
    <w:rsid w:val="00C15FBC"/>
    <w:rsid w:val="00C25E41"/>
    <w:rsid w:val="00C30E84"/>
    <w:rsid w:val="00C33592"/>
    <w:rsid w:val="00C35B80"/>
    <w:rsid w:val="00C35BAF"/>
    <w:rsid w:val="00C40BBF"/>
    <w:rsid w:val="00C4158A"/>
    <w:rsid w:val="00C417FD"/>
    <w:rsid w:val="00C43477"/>
    <w:rsid w:val="00C450CB"/>
    <w:rsid w:val="00C45786"/>
    <w:rsid w:val="00C457C9"/>
    <w:rsid w:val="00C45BF0"/>
    <w:rsid w:val="00C46AF8"/>
    <w:rsid w:val="00C46B78"/>
    <w:rsid w:val="00C47CF5"/>
    <w:rsid w:val="00C517EE"/>
    <w:rsid w:val="00C571A5"/>
    <w:rsid w:val="00C623D2"/>
    <w:rsid w:val="00C6389F"/>
    <w:rsid w:val="00C646CB"/>
    <w:rsid w:val="00C64FB4"/>
    <w:rsid w:val="00C703A6"/>
    <w:rsid w:val="00C70CFB"/>
    <w:rsid w:val="00C73DF0"/>
    <w:rsid w:val="00C745D6"/>
    <w:rsid w:val="00C753B1"/>
    <w:rsid w:val="00C808AE"/>
    <w:rsid w:val="00C81074"/>
    <w:rsid w:val="00C8446C"/>
    <w:rsid w:val="00C84B29"/>
    <w:rsid w:val="00C9165B"/>
    <w:rsid w:val="00C91C89"/>
    <w:rsid w:val="00C92861"/>
    <w:rsid w:val="00C93AAE"/>
    <w:rsid w:val="00C9579C"/>
    <w:rsid w:val="00CA019E"/>
    <w:rsid w:val="00CA4651"/>
    <w:rsid w:val="00CA7A25"/>
    <w:rsid w:val="00CB1A1D"/>
    <w:rsid w:val="00CB6006"/>
    <w:rsid w:val="00CB61EF"/>
    <w:rsid w:val="00CC1C24"/>
    <w:rsid w:val="00CC2232"/>
    <w:rsid w:val="00CC3A93"/>
    <w:rsid w:val="00CC78FC"/>
    <w:rsid w:val="00CD113A"/>
    <w:rsid w:val="00CD4061"/>
    <w:rsid w:val="00CD6B1E"/>
    <w:rsid w:val="00CE526A"/>
    <w:rsid w:val="00CE6316"/>
    <w:rsid w:val="00CF4A26"/>
    <w:rsid w:val="00CF6F2B"/>
    <w:rsid w:val="00D00AFF"/>
    <w:rsid w:val="00D06A17"/>
    <w:rsid w:val="00D105CE"/>
    <w:rsid w:val="00D111D3"/>
    <w:rsid w:val="00D16063"/>
    <w:rsid w:val="00D21A95"/>
    <w:rsid w:val="00D2289E"/>
    <w:rsid w:val="00D24BBA"/>
    <w:rsid w:val="00D25F76"/>
    <w:rsid w:val="00D30E4F"/>
    <w:rsid w:val="00D35AA3"/>
    <w:rsid w:val="00D35D5A"/>
    <w:rsid w:val="00D44A2E"/>
    <w:rsid w:val="00D4526B"/>
    <w:rsid w:val="00D45330"/>
    <w:rsid w:val="00D46835"/>
    <w:rsid w:val="00D4767A"/>
    <w:rsid w:val="00D519C2"/>
    <w:rsid w:val="00D553C9"/>
    <w:rsid w:val="00D579F7"/>
    <w:rsid w:val="00D624EC"/>
    <w:rsid w:val="00D62734"/>
    <w:rsid w:val="00D62865"/>
    <w:rsid w:val="00D6437E"/>
    <w:rsid w:val="00D65BCC"/>
    <w:rsid w:val="00D667DC"/>
    <w:rsid w:val="00D670D8"/>
    <w:rsid w:val="00D76354"/>
    <w:rsid w:val="00D7648F"/>
    <w:rsid w:val="00D81EF6"/>
    <w:rsid w:val="00D86177"/>
    <w:rsid w:val="00D905AB"/>
    <w:rsid w:val="00D932F3"/>
    <w:rsid w:val="00D9364C"/>
    <w:rsid w:val="00DA24AE"/>
    <w:rsid w:val="00DA362A"/>
    <w:rsid w:val="00DA6C90"/>
    <w:rsid w:val="00DB5498"/>
    <w:rsid w:val="00DB610D"/>
    <w:rsid w:val="00DB6EF8"/>
    <w:rsid w:val="00DD153C"/>
    <w:rsid w:val="00DD539D"/>
    <w:rsid w:val="00DD5666"/>
    <w:rsid w:val="00DD6917"/>
    <w:rsid w:val="00DE45D5"/>
    <w:rsid w:val="00DE4F7A"/>
    <w:rsid w:val="00DE78AD"/>
    <w:rsid w:val="00DF3342"/>
    <w:rsid w:val="00E0078F"/>
    <w:rsid w:val="00E00F40"/>
    <w:rsid w:val="00E027A0"/>
    <w:rsid w:val="00E044FF"/>
    <w:rsid w:val="00E05A56"/>
    <w:rsid w:val="00E05EFF"/>
    <w:rsid w:val="00E0688A"/>
    <w:rsid w:val="00E073C5"/>
    <w:rsid w:val="00E10DF0"/>
    <w:rsid w:val="00E1198D"/>
    <w:rsid w:val="00E13272"/>
    <w:rsid w:val="00E144B3"/>
    <w:rsid w:val="00E14A31"/>
    <w:rsid w:val="00E163B4"/>
    <w:rsid w:val="00E1757B"/>
    <w:rsid w:val="00E25D6A"/>
    <w:rsid w:val="00E26849"/>
    <w:rsid w:val="00E31540"/>
    <w:rsid w:val="00E32593"/>
    <w:rsid w:val="00E330FA"/>
    <w:rsid w:val="00E33D28"/>
    <w:rsid w:val="00E4009D"/>
    <w:rsid w:val="00E418A5"/>
    <w:rsid w:val="00E41B9D"/>
    <w:rsid w:val="00E45AD5"/>
    <w:rsid w:val="00E55AB9"/>
    <w:rsid w:val="00E55C69"/>
    <w:rsid w:val="00E62EF0"/>
    <w:rsid w:val="00E75518"/>
    <w:rsid w:val="00E802D8"/>
    <w:rsid w:val="00E810C2"/>
    <w:rsid w:val="00E91024"/>
    <w:rsid w:val="00E9442B"/>
    <w:rsid w:val="00E979C4"/>
    <w:rsid w:val="00EA1501"/>
    <w:rsid w:val="00EA3A6E"/>
    <w:rsid w:val="00EA5353"/>
    <w:rsid w:val="00EA5A66"/>
    <w:rsid w:val="00EA6095"/>
    <w:rsid w:val="00EA692C"/>
    <w:rsid w:val="00EB5FF7"/>
    <w:rsid w:val="00EB67F9"/>
    <w:rsid w:val="00EB6AD8"/>
    <w:rsid w:val="00EB6E90"/>
    <w:rsid w:val="00EB7FB1"/>
    <w:rsid w:val="00EC6B1A"/>
    <w:rsid w:val="00EC784D"/>
    <w:rsid w:val="00ED0DB9"/>
    <w:rsid w:val="00ED156F"/>
    <w:rsid w:val="00ED265A"/>
    <w:rsid w:val="00ED2E30"/>
    <w:rsid w:val="00ED30FE"/>
    <w:rsid w:val="00ED56F3"/>
    <w:rsid w:val="00ED5C10"/>
    <w:rsid w:val="00ED5DF0"/>
    <w:rsid w:val="00EE340C"/>
    <w:rsid w:val="00EF2918"/>
    <w:rsid w:val="00EF2A98"/>
    <w:rsid w:val="00EF4201"/>
    <w:rsid w:val="00EF7412"/>
    <w:rsid w:val="00F01D17"/>
    <w:rsid w:val="00F03490"/>
    <w:rsid w:val="00F06ECF"/>
    <w:rsid w:val="00F12EB2"/>
    <w:rsid w:val="00F13A54"/>
    <w:rsid w:val="00F15615"/>
    <w:rsid w:val="00F17F94"/>
    <w:rsid w:val="00F2009A"/>
    <w:rsid w:val="00F23D5C"/>
    <w:rsid w:val="00F31333"/>
    <w:rsid w:val="00F314C8"/>
    <w:rsid w:val="00F32A1D"/>
    <w:rsid w:val="00F352F1"/>
    <w:rsid w:val="00F37537"/>
    <w:rsid w:val="00F37915"/>
    <w:rsid w:val="00F550BE"/>
    <w:rsid w:val="00F574C9"/>
    <w:rsid w:val="00F61B25"/>
    <w:rsid w:val="00F703E8"/>
    <w:rsid w:val="00F77FB5"/>
    <w:rsid w:val="00F85BC0"/>
    <w:rsid w:val="00F86585"/>
    <w:rsid w:val="00F91925"/>
    <w:rsid w:val="00F920D0"/>
    <w:rsid w:val="00F95E67"/>
    <w:rsid w:val="00F96505"/>
    <w:rsid w:val="00F975B2"/>
    <w:rsid w:val="00FA7CB4"/>
    <w:rsid w:val="00FB1E86"/>
    <w:rsid w:val="00FB402F"/>
    <w:rsid w:val="00FB5020"/>
    <w:rsid w:val="00FB5145"/>
    <w:rsid w:val="00FC57EF"/>
    <w:rsid w:val="00FC7BC6"/>
    <w:rsid w:val="00FD1F7B"/>
    <w:rsid w:val="00FD21A7"/>
    <w:rsid w:val="00FD4EDB"/>
    <w:rsid w:val="00FD6B47"/>
    <w:rsid w:val="00FD7A55"/>
    <w:rsid w:val="00FE0BE3"/>
    <w:rsid w:val="00FE44FB"/>
    <w:rsid w:val="00FE57FC"/>
    <w:rsid w:val="00FE66D9"/>
    <w:rsid w:val="00FF202B"/>
    <w:rsid w:val="00FF330C"/>
    <w:rsid w:val="00FF50B6"/>
    <w:rsid w:val="00FF64FE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9604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D519C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D519C2"/>
    <w:rPr>
      <w:b/>
      <w:bCs/>
    </w:rPr>
  </w:style>
  <w:style w:type="table" w:styleId="ae">
    <w:name w:val="Table Grid"/>
    <w:basedOn w:val="a1"/>
    <w:uiPriority w:val="39"/>
    <w:rsid w:val="00C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7038C8"/>
    <w:rPr>
      <w:i/>
      <w:iCs/>
      <w:color w:val="4472C4" w:themeColor="accent1"/>
    </w:rPr>
  </w:style>
  <w:style w:type="character" w:styleId="af0">
    <w:name w:val="Strong"/>
    <w:basedOn w:val="a0"/>
    <w:uiPriority w:val="22"/>
    <w:qFormat/>
    <w:rsid w:val="00AC7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6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merinsight.co.kr/voc_view.aspx?no=3211&amp;id=pr10_list&amp;PageNo=1&amp;schFlag=0" TargetMode="External"/><Relationship Id="rId18" Type="http://schemas.openxmlformats.org/officeDocument/2006/relationships/hyperlink" Target="https://www.consumerinsight.co.kr/voc_view.aspx?no=3013&amp;id=pr10_list&amp;PageNo=8&amp;schFlag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sumerinsight.co.kr/voc_view.aspx?no=3280&amp;id=pr10_list&amp;PageNo=1&amp;schFlag=0" TargetMode="External"/><Relationship Id="rId17" Type="http://schemas.openxmlformats.org/officeDocument/2006/relationships/hyperlink" Target="https://www.consumerinsight.co.kr/voc_view.aspx?no=3043&amp;id=pr10_list&amp;PageNo=6&amp;schFlag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merinsight.co.kr/voc_view.aspx?no=3044&amp;id=pr10_list&amp;PageNo=6&amp;schFlag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voc_view.aspx?no=3280&amp;id=pr10_list&amp;PageNo=1&amp;schFlag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merinsight.co.kr/voc_view.aspx?no=3069&amp;id=pr10_list&amp;PageNo=4&amp;schFlag=0" TargetMode="External"/><Relationship Id="rId10" Type="http://schemas.openxmlformats.org/officeDocument/2006/relationships/hyperlink" Target="http://www.bigdata-culture.kr" TargetMode="External"/><Relationship Id="rId19" Type="http://schemas.openxmlformats.org/officeDocument/2006/relationships/hyperlink" Target="https://www.consumerinsight.co.kr/voc_view.aspx?no=2985&amp;id=pr10_list&amp;PageNo=9&amp;schFlag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sumerinsight.co.kr/voc_view.aspx?no=3128&amp;id=pr10_list&amp;PageNo=3&amp;schFlag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48F2-9B9D-492F-B1A9-F4D706E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hyunsr</cp:lastModifiedBy>
  <cp:revision>2</cp:revision>
  <cp:lastPrinted>2022-09-16T01:56:00Z</cp:lastPrinted>
  <dcterms:created xsi:type="dcterms:W3CDTF">2022-11-15T01:21:00Z</dcterms:created>
  <dcterms:modified xsi:type="dcterms:W3CDTF">2022-11-15T01:21:00Z</dcterms:modified>
</cp:coreProperties>
</file>